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9AA367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80" w:lineRule="exact"/>
        <w:textAlignment w:val="auto"/>
        <w:rPr>
          <w:rFonts w:hint="eastAsia" w:ascii="宋体" w:hAnsi="宋体" w:eastAsia="宋体" w:cs="宋体"/>
          <w:b/>
          <w:bCs/>
          <w:sz w:val="44"/>
          <w:szCs w:val="44"/>
        </w:rPr>
      </w:pPr>
      <w:r>
        <w:rPr>
          <w:rFonts w:hint="eastAsia" w:ascii="宋体" w:hAnsi="宋体" w:eastAsia="宋体" w:cs="宋体"/>
          <w:b/>
          <w:bCs/>
          <w:sz w:val="44"/>
          <w:szCs w:val="44"/>
        </w:rPr>
        <w:t>附件</w:t>
      </w:r>
      <w:r>
        <w:rPr>
          <w:rFonts w:hint="eastAsia" w:ascii="宋体" w:hAnsi="宋体" w:eastAsia="宋体" w:cs="宋体"/>
          <w:b/>
          <w:bCs/>
          <w:sz w:val="44"/>
          <w:szCs w:val="44"/>
          <w:lang w:val="en-US" w:eastAsia="zh-CN"/>
        </w:rPr>
        <w:t>3</w:t>
      </w:r>
      <w:r>
        <w:rPr>
          <w:rFonts w:hint="eastAsia" w:ascii="宋体" w:hAnsi="宋体" w:eastAsia="宋体" w:cs="宋体"/>
          <w:b/>
          <w:bCs/>
          <w:sz w:val="44"/>
          <w:szCs w:val="44"/>
        </w:rPr>
        <w:t>：</w:t>
      </w:r>
      <w:r>
        <w:rPr>
          <w:rFonts w:hint="eastAsia" w:ascii="宋体" w:hAnsi="宋体" w:eastAsia="宋体" w:cs="宋体"/>
          <w:b/>
          <w:bCs/>
          <w:sz w:val="44"/>
          <w:szCs w:val="44"/>
        </w:rPr>
        <w:tab/>
      </w:r>
      <w:r>
        <w:rPr>
          <w:rFonts w:hint="eastAsia" w:ascii="宋体" w:hAnsi="宋体" w:eastAsia="宋体" w:cs="宋体"/>
          <w:b/>
          <w:bCs/>
          <w:sz w:val="44"/>
          <w:szCs w:val="44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b/>
          <w:bCs/>
          <w:sz w:val="44"/>
          <w:szCs w:val="44"/>
        </w:rPr>
        <w:t>售后服务承诺书</w:t>
      </w:r>
    </w:p>
    <w:p w14:paraId="772781D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致：北京协和医院</w:t>
      </w:r>
    </w:p>
    <w:p w14:paraId="76C295C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我公司（公司全称：_______________）自愿参加贵院组织的“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五金类产品</w:t>
      </w:r>
      <w:r>
        <w:rPr>
          <w:rFonts w:hint="eastAsia" w:ascii="仿宋" w:hAnsi="仿宋" w:eastAsia="仿宋" w:cs="仿宋"/>
          <w:sz w:val="32"/>
          <w:szCs w:val="32"/>
        </w:rPr>
        <w:t>遴选市场调研”活动。为切实保障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对</w:t>
      </w:r>
      <w:r>
        <w:rPr>
          <w:rFonts w:hint="eastAsia" w:ascii="仿宋" w:hAnsi="仿宋" w:eastAsia="仿宋" w:cs="仿宋"/>
          <w:sz w:val="32"/>
          <w:szCs w:val="32"/>
        </w:rPr>
        <w:t>贵院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的</w:t>
      </w:r>
      <w:r>
        <w:rPr>
          <w:rFonts w:hint="eastAsia" w:ascii="仿宋" w:hAnsi="仿宋" w:eastAsia="仿宋" w:cs="仿宋"/>
          <w:sz w:val="32"/>
          <w:szCs w:val="32"/>
        </w:rPr>
        <w:t>供应质量与售后服务，我公司郑重作出以下承诺：</w:t>
      </w:r>
    </w:p>
    <w:p w14:paraId="4D98F41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一、配送服务承诺</w:t>
      </w:r>
    </w:p>
    <w:p w14:paraId="37D24C2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1.全面直送科室：无论贵院各科室单次订单量多少（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含单个产品</w:t>
      </w:r>
      <w:r>
        <w:rPr>
          <w:rFonts w:hint="eastAsia" w:ascii="仿宋" w:hAnsi="仿宋" w:eastAsia="仿宋" w:cs="仿宋"/>
          <w:sz w:val="32"/>
          <w:szCs w:val="32"/>
        </w:rPr>
        <w:t>），我公司均承诺直接配送至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贵院使用科室</w:t>
      </w:r>
      <w:r>
        <w:rPr>
          <w:rFonts w:hint="eastAsia" w:ascii="仿宋" w:hAnsi="仿宋" w:eastAsia="仿宋" w:cs="仿宋"/>
          <w:sz w:val="32"/>
          <w:szCs w:val="32"/>
        </w:rPr>
        <w:t>，无需科室自提或院内中转合并配送。</w:t>
      </w:r>
    </w:p>
    <w:p w14:paraId="77DAA04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2.配送时效：常规订单在接到通知后 ___ 个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小时（不得超过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72个小时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）</w:t>
      </w:r>
      <w:r>
        <w:rPr>
          <w:rFonts w:hint="eastAsia" w:ascii="仿宋" w:hAnsi="仿宋" w:eastAsia="仿宋" w:cs="仿宋"/>
          <w:sz w:val="32"/>
          <w:szCs w:val="32"/>
        </w:rPr>
        <w:t>内送达；紧急订单按本承诺书第二条执行。</w:t>
      </w:r>
    </w:p>
    <w:p w14:paraId="0BFF34D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二、应急响应与送达承诺</w:t>
      </w:r>
    </w:p>
    <w:p w14:paraId="6B4544F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1.7×24小时响应：我公司提供全年无休（含法定节假日）的服务支持，设立专属服务热线及应急联系人，确保订单及时接收与处理。</w:t>
      </w:r>
    </w:p>
    <w:p w14:paraId="1DC960E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2.紧急需求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4</w:t>
      </w:r>
      <w:r>
        <w:rPr>
          <w:rFonts w:hint="eastAsia" w:ascii="仿宋" w:hAnsi="仿宋" w:eastAsia="仿宋" w:cs="仿宋"/>
          <w:sz w:val="32"/>
          <w:szCs w:val="32"/>
        </w:rPr>
        <w:t>小时内送达：针对贵院紧急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产品</w:t>
      </w:r>
      <w:r>
        <w:rPr>
          <w:rFonts w:hint="eastAsia" w:ascii="仿宋" w:hAnsi="仿宋" w:eastAsia="仿宋" w:cs="仿宋"/>
          <w:sz w:val="32"/>
          <w:szCs w:val="32"/>
        </w:rPr>
        <w:t>，我公司承诺自接到通知起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4</w:t>
      </w:r>
      <w:r>
        <w:rPr>
          <w:rFonts w:hint="eastAsia" w:ascii="仿宋" w:hAnsi="仿宋" w:eastAsia="仿宋" w:cs="仿宋"/>
          <w:sz w:val="32"/>
          <w:szCs w:val="32"/>
        </w:rPr>
        <w:t>小时内送达指定科室。如遇不可抗力，将提前告知并协同制定替代方</w:t>
      </w:r>
      <w:bookmarkStart w:id="0" w:name="_GoBack"/>
      <w:bookmarkEnd w:id="0"/>
      <w:r>
        <w:rPr>
          <w:rFonts w:hint="eastAsia" w:ascii="仿宋" w:hAnsi="仿宋" w:eastAsia="仿宋" w:cs="仿宋"/>
          <w:sz w:val="32"/>
          <w:szCs w:val="32"/>
        </w:rPr>
        <w:t>案。</w:t>
      </w:r>
    </w:p>
    <w:p w14:paraId="06982BE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三、结算方式承诺</w:t>
      </w:r>
    </w:p>
    <w:p w14:paraId="07E6E8F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我公司接受贵院“先送货，后结算”的结算方式。并严格遵循贵院财务流程（结算周期通常为3至6个月）。在结算完成前，不要求支付任何预付款或进度款，并全力配合贵院完成对账、开票及付款申请等相关手续。</w:t>
      </w:r>
    </w:p>
    <w:p w14:paraId="606419C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四、调价承诺</w:t>
      </w:r>
    </w:p>
    <w:p w14:paraId="3E78682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</w:t>
      </w:r>
      <w:r>
        <w:rPr>
          <w:rFonts w:hint="eastAsia" w:ascii="仿宋" w:hAnsi="仿宋" w:eastAsia="仿宋" w:cs="仿宋"/>
          <w:sz w:val="32"/>
          <w:szCs w:val="32"/>
        </w:rPr>
        <w:t>.主动降价机制：若市场价格下调，我公司承诺在获知信息后3个工作日内主动书面通知贵院，并同步按更低价格调整供货价，确保贵院享有实时市场价格优惠。</w:t>
      </w:r>
    </w:p>
    <w:p w14:paraId="5475AE2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五</w:t>
      </w:r>
      <w:r>
        <w:rPr>
          <w:rFonts w:hint="eastAsia" w:ascii="仿宋" w:hAnsi="仿宋" w:eastAsia="仿宋" w:cs="仿宋"/>
          <w:sz w:val="32"/>
          <w:szCs w:val="32"/>
        </w:rPr>
        <w:t>、退换货与质量保证承诺</w:t>
      </w:r>
    </w:p>
    <w:p w14:paraId="555C804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1.质量问题退换：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若所供应产品</w:t>
      </w:r>
      <w:r>
        <w:rPr>
          <w:rFonts w:hint="eastAsia" w:ascii="仿宋" w:hAnsi="仿宋" w:eastAsia="仿宋" w:cs="仿宋"/>
          <w:sz w:val="32"/>
          <w:szCs w:val="32"/>
        </w:rPr>
        <w:t>本身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存在</w:t>
      </w:r>
      <w:r>
        <w:rPr>
          <w:rFonts w:hint="eastAsia" w:ascii="仿宋" w:hAnsi="仿宋" w:eastAsia="仿宋" w:cs="仿宋"/>
          <w:sz w:val="32"/>
          <w:szCs w:val="32"/>
        </w:rPr>
        <w:t>质量问题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，</w:t>
      </w:r>
      <w:r>
        <w:rPr>
          <w:rFonts w:hint="eastAsia" w:ascii="仿宋" w:hAnsi="仿宋" w:eastAsia="仿宋" w:cs="仿宋"/>
          <w:sz w:val="32"/>
          <w:szCs w:val="32"/>
        </w:rPr>
        <w:t>我公司承诺无条件免费退换，并在接到反馈后24小时内处理完毕。</w:t>
      </w:r>
    </w:p>
    <w:p w14:paraId="486C3DA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2.质保期限：所供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产品</w:t>
      </w:r>
      <w:r>
        <w:rPr>
          <w:rFonts w:hint="eastAsia" w:ascii="仿宋" w:hAnsi="仿宋" w:eastAsia="仿宋" w:cs="仿宋"/>
          <w:sz w:val="32"/>
          <w:szCs w:val="32"/>
        </w:rPr>
        <w:t>自送达科室之日起计算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，</w:t>
      </w:r>
      <w:r>
        <w:rPr>
          <w:rFonts w:hint="eastAsia" w:ascii="仿宋" w:hAnsi="仿宋" w:eastAsia="仿宋" w:cs="仿宋"/>
          <w:sz w:val="32"/>
          <w:szCs w:val="32"/>
        </w:rPr>
        <w:t>质保期内出现非人为损坏的，我公司负责免费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维修或</w:t>
      </w:r>
      <w:r>
        <w:rPr>
          <w:rFonts w:hint="eastAsia" w:ascii="仿宋" w:hAnsi="仿宋" w:eastAsia="仿宋" w:cs="仿宋"/>
          <w:sz w:val="32"/>
          <w:szCs w:val="32"/>
        </w:rPr>
        <w:t>更换。</w:t>
      </w:r>
    </w:p>
    <w:p w14:paraId="7789E00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3.非质量问题调换：如因型号选错等原因需调换，在包装完好、不影响二次销售的前提下，我公司将积极配合办理。</w:t>
      </w:r>
    </w:p>
    <w:p w14:paraId="1C791A4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六</w:t>
      </w:r>
      <w:r>
        <w:rPr>
          <w:rFonts w:hint="eastAsia" w:ascii="仿宋" w:hAnsi="仿宋" w:eastAsia="仿宋" w:cs="仿宋"/>
          <w:sz w:val="32"/>
          <w:szCs w:val="32"/>
        </w:rPr>
        <w:t>、服务保障措施</w:t>
      </w:r>
    </w:p>
    <w:p w14:paraId="78B5577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1.设立专职人员负责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与</w:t>
      </w:r>
      <w:r>
        <w:rPr>
          <w:rFonts w:hint="eastAsia" w:ascii="仿宋" w:hAnsi="仿宋" w:eastAsia="仿宋" w:cs="仿宋"/>
          <w:sz w:val="32"/>
          <w:szCs w:val="32"/>
        </w:rPr>
        <w:t>贵院对接，建立专属微信/电话沟通群，确保信息传递高效顺畅。</w:t>
      </w:r>
    </w:p>
    <w:p w14:paraId="19F89CA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2.如我公司违反本承诺书任何条款，贵院有权取消我公司供货资格、终止合作，并追究相应违约责任。</w:t>
      </w:r>
    </w:p>
    <w:p w14:paraId="2895B5B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本承诺书自我公司盖章之日起生效，且作为后续合作合同的有效附件。</w:t>
      </w:r>
    </w:p>
    <w:p w14:paraId="1D20BE1F">
      <w:pPr>
        <w:jc w:val="right"/>
        <w:rPr>
          <w:rFonts w:hint="eastAsia" w:ascii="仿宋" w:hAnsi="仿宋" w:eastAsia="仿宋" w:cs="仿宋"/>
          <w:sz w:val="32"/>
          <w:szCs w:val="32"/>
        </w:rPr>
      </w:pPr>
    </w:p>
    <w:p w14:paraId="217C69DC">
      <w:pPr>
        <w:jc w:val="righ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承诺公司（盖章）： _______________</w:t>
      </w:r>
    </w:p>
    <w:p w14:paraId="53F5A138">
      <w:pPr>
        <w:jc w:val="righ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法定代表人（或授权代表）签字： _______________</w:t>
      </w:r>
    </w:p>
    <w:p w14:paraId="52E27F8C">
      <w:pPr>
        <w:jc w:val="center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                          </w:t>
      </w:r>
      <w:r>
        <w:rPr>
          <w:rFonts w:hint="eastAsia" w:ascii="仿宋" w:hAnsi="仿宋" w:eastAsia="仿宋" w:cs="仿宋"/>
          <w:sz w:val="32"/>
          <w:szCs w:val="32"/>
        </w:rPr>
        <w:t>日期： ___年___月___日</w:t>
      </w:r>
    </w:p>
    <w:p w14:paraId="25674E5D">
      <w:pPr>
        <w:jc w:val="righ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联系电话： _______________</w:t>
      </w:r>
    </w:p>
    <w:p w14:paraId="3690566C">
      <w:pPr>
        <w:jc w:val="righ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应急联系人及手机： _______________</w:t>
      </w:r>
    </w:p>
    <w:p w14:paraId="6D4D2348">
      <w:pPr>
        <w:rPr>
          <w:rFonts w:hint="eastAsia" w:ascii="仿宋" w:hAnsi="仿宋" w:eastAsia="仿宋" w:cs="仿宋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C1A64EB"/>
    <w:rsid w:val="14101C60"/>
    <w:rsid w:val="3B67260B"/>
    <w:rsid w:val="5C1A64EB"/>
    <w:rsid w:val="74440C6F"/>
    <w:rsid w:val="75E808E8"/>
    <w:rsid w:val="76D37A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857</Words>
  <Characters>949</Characters>
  <Lines>0</Lines>
  <Paragraphs>0</Paragraphs>
  <TotalTime>30</TotalTime>
  <ScaleCrop>false</ScaleCrop>
  <LinksUpToDate>false</LinksUpToDate>
  <CharactersWithSpaces>991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2026-04-28T09:15:00Z</dcterms:created>
  <dc:creator>ゞ微笑是我ら最初的信仰╰</dc:creator>
  <cp:lastModifiedBy>ゞ微笑是我ら最初的信仰╰</cp:lastModifiedBy>
  <dcterms:modified xsi:type="dcterms:W3CDTF">2026-09-16T01:44:29Z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B8CA102B0F804E269FBD95C00BB45E4E_11</vt:lpwstr>
  </property>
  <property fmtid="{D5CDD505-2E9C-101B-9397-08002B2CF9AE}" pid="4" name="KSOTemplateDocerSaveRecord">
    <vt:lpwstr>eyJoZGlkIjoiOTkwYTliMDk0ZjNmYmI0NDJlODFjMTEyZWYxZWMxZmIiLCJ1c2VySWQiOiI2ODQwOTgwMDIifQ==</vt:lpwstr>
  </property>
</Properties>
</file>