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928" w:rsidRDefault="001B2413">
      <w:pPr>
        <w:ind w:firstLine="720"/>
        <w:jc w:val="center"/>
        <w:rPr>
          <w:rFonts w:ascii="宋体" w:hAnsi="宋体" w:cs="宋体"/>
          <w:sz w:val="28"/>
          <w:szCs w:val="28"/>
        </w:rPr>
      </w:pPr>
      <w:r>
        <w:rPr>
          <w:rFonts w:ascii="微软雅黑" w:eastAsia="微软雅黑" w:hAnsi="微软雅黑" w:cs="微软雅黑" w:hint="eastAsia"/>
          <w:b/>
          <w:bCs/>
          <w:sz w:val="36"/>
          <w:szCs w:val="36"/>
        </w:rPr>
        <w:t>技术需求书</w:t>
      </w:r>
    </w:p>
    <w:p w:rsidR="001F4928" w:rsidRDefault="001B2413" w:rsidP="001B2413">
      <w:pPr>
        <w:pStyle w:val="1"/>
        <w:numPr>
          <w:ilvl w:val="0"/>
          <w:numId w:val="1"/>
        </w:numPr>
        <w:rPr>
          <w:rFonts w:cs="宋体"/>
        </w:rPr>
      </w:pPr>
      <w:r>
        <w:rPr>
          <w:rFonts w:cs="宋体" w:hint="eastAsia"/>
        </w:rPr>
        <w:t>项目名称：</w:t>
      </w:r>
      <w:r w:rsidRPr="001B2413">
        <w:rPr>
          <w:rFonts w:cs="宋体" w:hint="eastAsia"/>
        </w:rPr>
        <w:t>门诊危急值智能外呼系统</w:t>
      </w:r>
    </w:p>
    <w:p w:rsidR="001F4928" w:rsidRDefault="001B2413">
      <w:pPr>
        <w:pStyle w:val="1"/>
        <w:numPr>
          <w:ilvl w:val="0"/>
          <w:numId w:val="1"/>
        </w:numPr>
        <w:rPr>
          <w:rFonts w:cs="宋体"/>
        </w:rPr>
      </w:pPr>
      <w:r>
        <w:rPr>
          <w:rFonts w:cs="宋体" w:hint="eastAsia"/>
        </w:rPr>
        <w:t>项目背景</w:t>
      </w:r>
    </w:p>
    <w:p w:rsidR="001F4928" w:rsidRDefault="001B2413">
      <w:pPr>
        <w:ind w:firstLine="480"/>
        <w:rPr>
          <w:rFonts w:ascii="宋体" w:hAnsi="宋体" w:cs="宋体"/>
        </w:rPr>
      </w:pPr>
      <w:r>
        <w:rPr>
          <w:rFonts w:ascii="宋体" w:hAnsi="宋体" w:cs="宋体" w:hint="eastAsia"/>
        </w:rPr>
        <w:t>北京协和医院作为国内顶尖标杆医疗机构，需率先落实国家</w:t>
      </w:r>
      <w:r>
        <w:rPr>
          <w:rFonts w:ascii="宋体" w:hAnsi="宋体" w:cs="宋体" w:hint="eastAsia"/>
        </w:rPr>
        <w:t xml:space="preserve"> 2024 </w:t>
      </w:r>
      <w:proofErr w:type="gramStart"/>
      <w:r>
        <w:rPr>
          <w:rFonts w:ascii="宋体" w:hAnsi="宋体" w:cs="宋体" w:hint="eastAsia"/>
        </w:rPr>
        <w:t>年专业</w:t>
      </w:r>
      <w:proofErr w:type="gramEnd"/>
      <w:r>
        <w:rPr>
          <w:rFonts w:ascii="宋体" w:hAnsi="宋体" w:cs="宋体" w:hint="eastAsia"/>
        </w:rPr>
        <w:t>医疗质量控制指标（含放射影像、门诊等专业）中危急值通报时限要求，同时契合电子病历六级及以上标准中全流程医疗数据闭环管理、医疗安全质量管控的高等级要求；但当前门诊危急值采用人工通报方式，面对高</w:t>
      </w:r>
      <w:proofErr w:type="gramStart"/>
      <w:r>
        <w:rPr>
          <w:rFonts w:ascii="宋体" w:hAnsi="宋体" w:cs="宋体" w:hint="eastAsia"/>
        </w:rPr>
        <w:t>门诊量易出现</w:t>
      </w:r>
      <w:proofErr w:type="gramEnd"/>
      <w:r>
        <w:rPr>
          <w:rFonts w:ascii="宋体" w:hAnsi="宋体" w:cs="宋体" w:hint="eastAsia"/>
        </w:rPr>
        <w:t>通报延迟、闭环跟踪缺乏高效数字化手段等问题，既难以充分满足国家医疗质量控制指标的刚性规范，也与协和医疗质量标杆的定位不匹配。为落实国家危急</w:t>
      </w:r>
      <w:proofErr w:type="gramStart"/>
      <w:r>
        <w:rPr>
          <w:rFonts w:ascii="宋体" w:hAnsi="宋体" w:cs="宋体" w:hint="eastAsia"/>
        </w:rPr>
        <w:t>值政策</w:t>
      </w:r>
      <w:proofErr w:type="gramEnd"/>
      <w:r>
        <w:rPr>
          <w:rFonts w:ascii="宋体" w:hAnsi="宋体" w:cs="宋体" w:hint="eastAsia"/>
        </w:rPr>
        <w:t>及自身高质量医疗管理需求，破解门诊危急值通报及闭环管理的效率短板，北京协和医院</w:t>
      </w:r>
      <w:proofErr w:type="gramStart"/>
      <w:r>
        <w:rPr>
          <w:rFonts w:ascii="宋体" w:hAnsi="宋体" w:cs="宋体" w:hint="eastAsia"/>
        </w:rPr>
        <w:t>特启动</w:t>
      </w:r>
      <w:proofErr w:type="gramEnd"/>
      <w:r>
        <w:rPr>
          <w:rFonts w:ascii="宋体" w:hAnsi="宋体" w:cs="宋体" w:hint="eastAsia"/>
        </w:rPr>
        <w:t xml:space="preserve"> </w:t>
      </w:r>
      <w:r>
        <w:rPr>
          <w:rFonts w:ascii="宋体" w:hAnsi="宋体" w:cs="宋体" w:hint="eastAsia"/>
        </w:rPr>
        <w:t>“门诊危急值闭环管理之外呼系统”</w:t>
      </w:r>
      <w:r>
        <w:rPr>
          <w:rFonts w:ascii="宋体" w:hAnsi="宋体" w:cs="宋体" w:hint="eastAsia"/>
        </w:rPr>
        <w:t xml:space="preserve"> </w:t>
      </w:r>
      <w:r>
        <w:rPr>
          <w:rFonts w:ascii="宋体" w:hAnsi="宋体" w:cs="宋体" w:hint="eastAsia"/>
        </w:rPr>
        <w:t>项目，通过系统自动化外</w:t>
      </w:r>
      <w:proofErr w:type="gramStart"/>
      <w:r>
        <w:rPr>
          <w:rFonts w:ascii="宋体" w:hAnsi="宋体" w:cs="宋体" w:hint="eastAsia"/>
        </w:rPr>
        <w:t>呼实现危急值快速</w:t>
      </w:r>
      <w:proofErr w:type="gramEnd"/>
      <w:r>
        <w:rPr>
          <w:rFonts w:ascii="宋体" w:hAnsi="宋体" w:cs="宋体" w:hint="eastAsia"/>
        </w:rPr>
        <w:t>通</w:t>
      </w:r>
      <w:r>
        <w:rPr>
          <w:rFonts w:ascii="宋体" w:hAnsi="宋体" w:cs="宋体" w:hint="eastAsia"/>
        </w:rPr>
        <w:t>报、全流程跟踪，保障门诊危急值处置及时性，推动管理闭环化、规范化，助力医院契合国家医疗质量控制及安全管理要求并持续发挥行业示范作用。</w:t>
      </w:r>
    </w:p>
    <w:p w:rsidR="001F4928" w:rsidRDefault="001B2413">
      <w:pPr>
        <w:pStyle w:val="1"/>
        <w:numPr>
          <w:ilvl w:val="0"/>
          <w:numId w:val="1"/>
        </w:numPr>
        <w:rPr>
          <w:rFonts w:cs="宋体"/>
        </w:rPr>
      </w:pPr>
      <w:r>
        <w:rPr>
          <w:rFonts w:cs="宋体" w:hint="eastAsia"/>
        </w:rPr>
        <w:t>项目主要内容概述</w:t>
      </w:r>
    </w:p>
    <w:p w:rsidR="001F4928" w:rsidRDefault="001B2413">
      <w:pPr>
        <w:ind w:firstLine="480"/>
        <w:rPr>
          <w:rFonts w:ascii="宋体" w:hAnsi="宋体" w:cs="宋体"/>
        </w:rPr>
      </w:pPr>
      <w:r>
        <w:rPr>
          <w:rFonts w:ascii="宋体" w:hAnsi="宋体" w:cs="宋体" w:hint="eastAsia"/>
        </w:rPr>
        <w:t>本期建设的主要内容包括：智能</w:t>
      </w:r>
      <w:r>
        <w:rPr>
          <w:rFonts w:ascii="宋体" w:hAnsi="宋体" w:cs="宋体" w:hint="eastAsia"/>
        </w:rPr>
        <w:t>AI</w:t>
      </w:r>
      <w:r>
        <w:rPr>
          <w:rFonts w:ascii="宋体" w:hAnsi="宋体" w:cs="宋体" w:hint="eastAsia"/>
        </w:rPr>
        <w:t>呼叫平台的搭建、二是针对危急值的大语言模型学习，并形成标准化通知内容和追访多轮话术等垂直模型、三是和院内</w:t>
      </w:r>
      <w:r>
        <w:rPr>
          <w:rFonts w:ascii="宋体" w:hAnsi="宋体" w:cs="宋体" w:hint="eastAsia"/>
        </w:rPr>
        <w:t>HIS</w:t>
      </w:r>
      <w:r>
        <w:rPr>
          <w:rFonts w:ascii="宋体" w:hAnsi="宋体" w:cs="宋体" w:hint="eastAsia"/>
        </w:rPr>
        <w:t>系统、短信平台等系统的对接、搭建危急</w:t>
      </w:r>
      <w:proofErr w:type="gramStart"/>
      <w:r>
        <w:rPr>
          <w:rFonts w:ascii="宋体" w:hAnsi="宋体" w:cs="宋体" w:hint="eastAsia"/>
        </w:rPr>
        <w:t>值管理</w:t>
      </w:r>
      <w:proofErr w:type="gramEnd"/>
      <w:r>
        <w:rPr>
          <w:rFonts w:ascii="宋体" w:hAnsi="宋体" w:cs="宋体" w:hint="eastAsia"/>
        </w:rPr>
        <w:t>数据分析平台。</w:t>
      </w:r>
    </w:p>
    <w:p w:rsidR="001F4928" w:rsidRDefault="001B2413">
      <w:pPr>
        <w:ind w:firstLine="480"/>
        <w:rPr>
          <w:rFonts w:ascii="宋体" w:hAnsi="宋体" w:cs="宋体"/>
        </w:rPr>
      </w:pPr>
      <w:r>
        <w:rPr>
          <w:rFonts w:ascii="宋体" w:hAnsi="宋体" w:cs="宋体" w:hint="eastAsia"/>
        </w:rPr>
        <w:t xml:space="preserve">1. </w:t>
      </w:r>
      <w:r>
        <w:rPr>
          <w:rFonts w:ascii="宋体" w:hAnsi="宋体" w:cs="宋体" w:hint="eastAsia"/>
        </w:rPr>
        <w:t>确定危急</w:t>
      </w:r>
      <w:proofErr w:type="gramStart"/>
      <w:r>
        <w:rPr>
          <w:rFonts w:ascii="宋体" w:hAnsi="宋体" w:cs="宋体" w:hint="eastAsia"/>
        </w:rPr>
        <w:t>值项目</w:t>
      </w:r>
      <w:proofErr w:type="gramEnd"/>
      <w:r>
        <w:rPr>
          <w:rFonts w:ascii="宋体" w:hAnsi="宋体" w:cs="宋体" w:hint="eastAsia"/>
        </w:rPr>
        <w:t>与阈值：组织临床专家、检验专家等共同商讨，参考国内外权威指南、行业标准以及本院实际收治患者的病情特点，制定适合本院门诊的危急</w:t>
      </w:r>
      <w:proofErr w:type="gramStart"/>
      <w:r>
        <w:rPr>
          <w:rFonts w:ascii="宋体" w:hAnsi="宋体" w:cs="宋体" w:hint="eastAsia"/>
        </w:rPr>
        <w:t>值项目</w:t>
      </w:r>
      <w:proofErr w:type="gramEnd"/>
      <w:r>
        <w:rPr>
          <w:rFonts w:ascii="宋体" w:hAnsi="宋体" w:cs="宋体" w:hint="eastAsia"/>
        </w:rPr>
        <w:t>及阈值清单</w:t>
      </w:r>
      <w:r>
        <w:rPr>
          <w:rFonts w:ascii="宋体" w:hAnsi="宋体" w:cs="宋体" w:hint="eastAsia"/>
        </w:rPr>
        <w:t>，并定期进行评估和更新。例如，常见的危急</w:t>
      </w:r>
      <w:proofErr w:type="gramStart"/>
      <w:r>
        <w:rPr>
          <w:rFonts w:ascii="宋体" w:hAnsi="宋体" w:cs="宋体" w:hint="eastAsia"/>
        </w:rPr>
        <w:t>值项目</w:t>
      </w:r>
      <w:proofErr w:type="gramEnd"/>
      <w:r>
        <w:rPr>
          <w:rFonts w:ascii="宋体" w:hAnsi="宋体" w:cs="宋体" w:hint="eastAsia"/>
        </w:rPr>
        <w:t>如血钾、血钙、血糖、血气分析、白细胞计数、血小板计数等，明确其上下限阈值。</w:t>
      </w:r>
    </w:p>
    <w:p w:rsidR="001F4928" w:rsidRDefault="001B2413">
      <w:pPr>
        <w:ind w:firstLine="480"/>
        <w:rPr>
          <w:rFonts w:ascii="宋体" w:hAnsi="宋体" w:cs="宋体"/>
        </w:rPr>
      </w:pPr>
      <w:r>
        <w:rPr>
          <w:rFonts w:ascii="宋体" w:hAnsi="宋体" w:cs="宋体" w:hint="eastAsia"/>
        </w:rPr>
        <w:t xml:space="preserve">2. </w:t>
      </w:r>
      <w:r>
        <w:rPr>
          <w:rFonts w:ascii="宋体" w:hAnsi="宋体" w:cs="宋体" w:hint="eastAsia"/>
        </w:rPr>
        <w:t>与医技各系统一同构建智能化信息管理系统</w:t>
      </w:r>
    </w:p>
    <w:p w:rsidR="001F4928" w:rsidRDefault="001B2413">
      <w:pPr>
        <w:ind w:firstLine="480"/>
        <w:rPr>
          <w:rFonts w:ascii="宋体" w:hAnsi="宋体" w:cs="宋体"/>
        </w:rPr>
      </w:pPr>
      <w:r>
        <w:rPr>
          <w:rFonts w:ascii="宋体" w:hAnsi="宋体" w:cs="宋体" w:hint="eastAsia"/>
        </w:rPr>
        <w:t>利用医院信息系统（</w:t>
      </w:r>
      <w:r>
        <w:rPr>
          <w:rFonts w:ascii="宋体" w:hAnsi="宋体" w:cs="宋体" w:hint="eastAsia"/>
        </w:rPr>
        <w:t>HIS</w:t>
      </w:r>
      <w:r>
        <w:rPr>
          <w:rFonts w:ascii="宋体" w:hAnsi="宋体" w:cs="宋体" w:hint="eastAsia"/>
        </w:rPr>
        <w:t>）、实验室信息系统（</w:t>
      </w:r>
      <w:r>
        <w:rPr>
          <w:rFonts w:ascii="宋体" w:hAnsi="宋体" w:cs="宋体" w:hint="eastAsia"/>
        </w:rPr>
        <w:t>LIS</w:t>
      </w:r>
      <w:r>
        <w:rPr>
          <w:rFonts w:ascii="宋体" w:hAnsi="宋体" w:cs="宋体" w:hint="eastAsia"/>
        </w:rPr>
        <w:t>）</w:t>
      </w:r>
      <w:r>
        <w:rPr>
          <w:rFonts w:ascii="宋体" w:hAnsi="宋体" w:cs="宋体" w:hint="eastAsia"/>
        </w:rPr>
        <w:t>/</w:t>
      </w:r>
      <w:r>
        <w:rPr>
          <w:rFonts w:ascii="宋体" w:hAnsi="宋体" w:cs="宋体" w:hint="eastAsia"/>
        </w:rPr>
        <w:t>检查系统（</w:t>
      </w:r>
      <w:r>
        <w:rPr>
          <w:rFonts w:ascii="宋体" w:hAnsi="宋体" w:cs="宋体" w:hint="eastAsia"/>
        </w:rPr>
        <w:t>PACS</w:t>
      </w:r>
      <w:r>
        <w:rPr>
          <w:rFonts w:ascii="宋体" w:hAnsi="宋体" w:cs="宋体" w:hint="eastAsia"/>
        </w:rPr>
        <w:t>）等，实现危急</w:t>
      </w:r>
      <w:proofErr w:type="gramStart"/>
      <w:r>
        <w:rPr>
          <w:rFonts w:ascii="宋体" w:hAnsi="宋体" w:cs="宋体" w:hint="eastAsia"/>
        </w:rPr>
        <w:t>值信息</w:t>
      </w:r>
      <w:proofErr w:type="gramEnd"/>
      <w:r>
        <w:rPr>
          <w:rFonts w:ascii="宋体" w:hAnsi="宋体" w:cs="宋体" w:hint="eastAsia"/>
        </w:rPr>
        <w:t>的自动采集、传输与预警，并基于大语言模型与</w:t>
      </w:r>
      <w:r>
        <w:rPr>
          <w:rFonts w:ascii="宋体" w:hAnsi="宋体" w:cs="宋体" w:hint="eastAsia"/>
        </w:rPr>
        <w:t>AI</w:t>
      </w:r>
      <w:r>
        <w:rPr>
          <w:rFonts w:ascii="宋体" w:hAnsi="宋体" w:cs="宋体" w:hint="eastAsia"/>
        </w:rPr>
        <w:t>技术，实现</w:t>
      </w:r>
      <w:proofErr w:type="gramStart"/>
      <w:r>
        <w:rPr>
          <w:rFonts w:ascii="宋体" w:hAnsi="宋体" w:cs="宋体" w:hint="eastAsia"/>
        </w:rPr>
        <w:t>危急值全流程</w:t>
      </w:r>
      <w:proofErr w:type="gramEnd"/>
      <w:r>
        <w:rPr>
          <w:rFonts w:ascii="宋体" w:hAnsi="宋体" w:cs="宋体" w:hint="eastAsia"/>
        </w:rPr>
        <w:t>智能化管理，本次费用中包含中标供应商的对接费用，不包含医院系统</w:t>
      </w:r>
      <w:proofErr w:type="gramStart"/>
      <w:r>
        <w:rPr>
          <w:rFonts w:ascii="宋体" w:hAnsi="宋体" w:cs="宋体" w:hint="eastAsia"/>
        </w:rPr>
        <w:t>供应商方的</w:t>
      </w:r>
      <w:proofErr w:type="gramEnd"/>
      <w:r>
        <w:rPr>
          <w:rFonts w:ascii="宋体" w:hAnsi="宋体" w:cs="宋体" w:hint="eastAsia"/>
        </w:rPr>
        <w:t>对接费用。</w:t>
      </w:r>
    </w:p>
    <w:p w:rsidR="001F4928" w:rsidRDefault="001B2413">
      <w:pPr>
        <w:ind w:firstLine="480"/>
        <w:rPr>
          <w:rFonts w:ascii="宋体" w:hAnsi="宋体" w:cs="宋体"/>
        </w:rPr>
      </w:pPr>
      <w:r>
        <w:rPr>
          <w:rFonts w:ascii="宋体" w:hAnsi="宋体" w:cs="宋体" w:hint="eastAsia"/>
        </w:rPr>
        <w:lastRenderedPageBreak/>
        <w:t>多渠道自动通知：当检验、检查结果触发危急值时，系统自动调用大语言模型生成标准化通知内容，通过电话（</w:t>
      </w:r>
      <w:r>
        <w:rPr>
          <w:rFonts w:ascii="宋体" w:hAnsi="宋体" w:cs="宋体" w:hint="eastAsia"/>
        </w:rPr>
        <w:t>A</w:t>
      </w:r>
      <w:r>
        <w:rPr>
          <w:rFonts w:ascii="宋体" w:hAnsi="宋体" w:cs="宋体" w:hint="eastAsia"/>
        </w:rPr>
        <w:t>I</w:t>
      </w:r>
      <w:r>
        <w:rPr>
          <w:rFonts w:ascii="宋体" w:hAnsi="宋体" w:cs="宋体" w:hint="eastAsia"/>
        </w:rPr>
        <w:t>语音外呼）、短信、多渠道同步推送。</w:t>
      </w:r>
      <w:r>
        <w:rPr>
          <w:rFonts w:ascii="宋体" w:hAnsi="宋体" w:cs="宋体" w:hint="eastAsia"/>
        </w:rPr>
        <w:t>AI</w:t>
      </w:r>
      <w:r>
        <w:rPr>
          <w:rFonts w:ascii="宋体" w:hAnsi="宋体" w:cs="宋体" w:hint="eastAsia"/>
        </w:rPr>
        <w:t>语音外</w:t>
      </w:r>
      <w:proofErr w:type="gramStart"/>
      <w:r>
        <w:rPr>
          <w:rFonts w:ascii="宋体" w:hAnsi="宋体" w:cs="宋体" w:hint="eastAsia"/>
        </w:rPr>
        <w:t>呼支持</w:t>
      </w:r>
      <w:proofErr w:type="gramEnd"/>
      <w:r>
        <w:rPr>
          <w:rFonts w:ascii="宋体" w:hAnsi="宋体" w:cs="宋体" w:hint="eastAsia"/>
        </w:rPr>
        <w:t>自然语言交互，可自动确认接收人身份并记录通话内容；支持危急值短信通知和通话分时段区分发送</w:t>
      </w:r>
      <w:proofErr w:type="gramStart"/>
      <w:r>
        <w:rPr>
          <w:rFonts w:ascii="宋体" w:hAnsi="宋体" w:cs="宋体" w:hint="eastAsia"/>
        </w:rPr>
        <w:t>并时间</w:t>
      </w:r>
      <w:proofErr w:type="gramEnd"/>
      <w:r>
        <w:rPr>
          <w:rFonts w:ascii="宋体" w:hAnsi="宋体" w:cs="宋体" w:hint="eastAsia"/>
        </w:rPr>
        <w:t>可配置；实现人工和智能呼出并行；数据查看权限可实现分级管理；系统需根据院方提供的标准话术进行配置和调整。</w:t>
      </w:r>
    </w:p>
    <w:p w:rsidR="001F4928" w:rsidRDefault="001B2413">
      <w:pPr>
        <w:ind w:firstLine="480"/>
        <w:rPr>
          <w:rFonts w:ascii="宋体" w:hAnsi="宋体" w:cs="宋体"/>
        </w:rPr>
      </w:pPr>
      <w:r>
        <w:rPr>
          <w:rFonts w:ascii="宋体" w:hAnsi="宋体" w:cs="宋体" w:hint="eastAsia"/>
        </w:rPr>
        <w:t>自动定期追访：针对门诊危急值患者，</w:t>
      </w:r>
      <w:r>
        <w:rPr>
          <w:rFonts w:ascii="宋体" w:hAnsi="宋体" w:cs="宋体" w:hint="eastAsia"/>
        </w:rPr>
        <w:t>AI</w:t>
      </w:r>
      <w:r>
        <w:rPr>
          <w:rFonts w:ascii="宋体" w:hAnsi="宋体" w:cs="宋体" w:hint="eastAsia"/>
        </w:rPr>
        <w:t>系统根据要求设定追访计划，通过电话自动发起就诊追访，询问患者症状变化、用药情况等，结合大语言模型分析患者反馈，若出现异常及时提醒医生介入。</w:t>
      </w:r>
      <w:r>
        <w:rPr>
          <w:rFonts w:ascii="宋体" w:hAnsi="宋体" w:cs="宋体" w:hint="eastAsia"/>
        </w:rPr>
        <w:t xml:space="preserve"> </w:t>
      </w:r>
    </w:p>
    <w:p w:rsidR="001F4928" w:rsidRDefault="001B2413">
      <w:pPr>
        <w:ind w:firstLine="480"/>
        <w:rPr>
          <w:rFonts w:ascii="宋体" w:hAnsi="宋体" w:cs="宋体"/>
        </w:rPr>
      </w:pPr>
      <w:r>
        <w:rPr>
          <w:rFonts w:ascii="宋体" w:hAnsi="宋体" w:cs="宋体" w:hint="eastAsia"/>
        </w:rPr>
        <w:t xml:space="preserve">3. </w:t>
      </w:r>
      <w:r>
        <w:rPr>
          <w:rFonts w:ascii="宋体" w:hAnsi="宋体" w:cs="宋体" w:hint="eastAsia"/>
        </w:rPr>
        <w:t>优化智能报告与接收流程</w:t>
      </w:r>
      <w:r>
        <w:rPr>
          <w:rFonts w:ascii="宋体" w:hAnsi="宋体" w:cs="宋体" w:hint="eastAsia"/>
        </w:rPr>
        <w:t xml:space="preserve"> </w:t>
      </w:r>
    </w:p>
    <w:p w:rsidR="001F4928" w:rsidRDefault="001B2413">
      <w:pPr>
        <w:ind w:firstLine="480"/>
        <w:rPr>
          <w:rFonts w:ascii="宋体" w:hAnsi="宋体" w:cs="宋体"/>
        </w:rPr>
      </w:pPr>
      <w:r>
        <w:rPr>
          <w:rFonts w:ascii="宋体" w:hAnsi="宋体" w:cs="宋体" w:hint="eastAsia"/>
        </w:rPr>
        <w:t>AI</w:t>
      </w:r>
      <w:r>
        <w:rPr>
          <w:rFonts w:ascii="宋体" w:hAnsi="宋体" w:cs="宋体" w:hint="eastAsia"/>
        </w:rPr>
        <w:t>辅助确认机制：检验、检查科室发出危急</w:t>
      </w:r>
      <w:proofErr w:type="gramStart"/>
      <w:r>
        <w:rPr>
          <w:rFonts w:ascii="宋体" w:hAnsi="宋体" w:cs="宋体" w:hint="eastAsia"/>
        </w:rPr>
        <w:t>值通知</w:t>
      </w:r>
      <w:proofErr w:type="gramEnd"/>
      <w:r>
        <w:rPr>
          <w:rFonts w:ascii="宋体" w:hAnsi="宋体" w:cs="宋体" w:hint="eastAsia"/>
        </w:rPr>
        <w:t>后</w:t>
      </w:r>
      <w:r>
        <w:rPr>
          <w:rFonts w:ascii="宋体" w:hAnsi="宋体" w:cs="宋体" w:hint="eastAsia"/>
        </w:rPr>
        <w:t>，系统自动追踪接收状态，若临床科室未在规定时间内确认，</w:t>
      </w:r>
      <w:r>
        <w:rPr>
          <w:rFonts w:ascii="宋体" w:hAnsi="宋体" w:cs="宋体" w:hint="eastAsia"/>
        </w:rPr>
        <w:t>AI</w:t>
      </w:r>
      <w:r>
        <w:rPr>
          <w:rFonts w:ascii="宋体" w:hAnsi="宋体" w:cs="宋体" w:hint="eastAsia"/>
        </w:rPr>
        <w:t>将通过电话、短信等方式进行二次提醒，并生成提醒记录。</w:t>
      </w:r>
      <w:r>
        <w:rPr>
          <w:rFonts w:ascii="宋体" w:hAnsi="宋体" w:cs="宋体" w:hint="eastAsia"/>
        </w:rPr>
        <w:t xml:space="preserve"> </w:t>
      </w:r>
    </w:p>
    <w:p w:rsidR="001F4928" w:rsidRDefault="001B2413">
      <w:pPr>
        <w:ind w:firstLine="480"/>
        <w:rPr>
          <w:rFonts w:ascii="宋体" w:hAnsi="宋体" w:cs="宋体"/>
        </w:rPr>
      </w:pPr>
      <w:r>
        <w:rPr>
          <w:rFonts w:ascii="宋体" w:hAnsi="宋体" w:cs="宋体" w:hint="eastAsia"/>
        </w:rPr>
        <w:t xml:space="preserve">4. </w:t>
      </w:r>
      <w:r>
        <w:rPr>
          <w:rFonts w:ascii="宋体" w:hAnsi="宋体" w:cs="宋体" w:hint="eastAsia"/>
        </w:rPr>
        <w:t>全流程数据监测</w:t>
      </w:r>
      <w:r>
        <w:rPr>
          <w:rFonts w:ascii="宋体" w:hAnsi="宋体" w:cs="宋体" w:hint="eastAsia"/>
        </w:rPr>
        <w:t xml:space="preserve"> </w:t>
      </w:r>
    </w:p>
    <w:p w:rsidR="001F4928" w:rsidRDefault="001B2413">
      <w:pPr>
        <w:ind w:firstLine="480"/>
        <w:rPr>
          <w:rFonts w:ascii="宋体" w:hAnsi="宋体" w:cs="宋体"/>
        </w:rPr>
      </w:pPr>
      <w:r>
        <w:rPr>
          <w:rFonts w:ascii="宋体" w:hAnsi="宋体" w:cs="宋体" w:hint="eastAsia"/>
        </w:rPr>
        <w:t>AI</w:t>
      </w:r>
      <w:r>
        <w:rPr>
          <w:rFonts w:ascii="宋体" w:hAnsi="宋体" w:cs="宋体" w:hint="eastAsia"/>
        </w:rPr>
        <w:t>质控平台：搭建危急</w:t>
      </w:r>
      <w:proofErr w:type="gramStart"/>
      <w:r>
        <w:rPr>
          <w:rFonts w:ascii="宋体" w:hAnsi="宋体" w:cs="宋体" w:hint="eastAsia"/>
        </w:rPr>
        <w:t>值管理</w:t>
      </w:r>
      <w:proofErr w:type="gramEnd"/>
      <w:r>
        <w:rPr>
          <w:rFonts w:ascii="宋体" w:hAnsi="宋体" w:cs="宋体" w:hint="eastAsia"/>
        </w:rPr>
        <w:t>数据采集平台，</w:t>
      </w:r>
      <w:r>
        <w:rPr>
          <w:rFonts w:ascii="宋体" w:hAnsi="宋体" w:cs="宋体" w:hint="eastAsia"/>
        </w:rPr>
        <w:t>AI</w:t>
      </w:r>
      <w:r>
        <w:rPr>
          <w:rFonts w:ascii="宋体" w:hAnsi="宋体" w:cs="宋体" w:hint="eastAsia"/>
        </w:rPr>
        <w:t>自动采集通知及时性、处理效率、患者响应结果等数据，便与后续分析危急</w:t>
      </w:r>
      <w:proofErr w:type="gramStart"/>
      <w:r>
        <w:rPr>
          <w:rFonts w:ascii="宋体" w:hAnsi="宋体" w:cs="宋体" w:hint="eastAsia"/>
        </w:rPr>
        <w:t>值业务</w:t>
      </w:r>
      <w:proofErr w:type="gramEnd"/>
      <w:r>
        <w:rPr>
          <w:rFonts w:ascii="宋体" w:hAnsi="宋体" w:cs="宋体" w:hint="eastAsia"/>
        </w:rPr>
        <w:t>数据。</w:t>
      </w:r>
    </w:p>
    <w:p w:rsidR="001F4928" w:rsidRDefault="001F4928">
      <w:pPr>
        <w:ind w:firstLine="480"/>
        <w:rPr>
          <w:rFonts w:ascii="宋体" w:hAnsi="宋体" w:cs="宋体"/>
        </w:rPr>
      </w:pPr>
    </w:p>
    <w:p w:rsidR="001F4928" w:rsidRDefault="001B2413">
      <w:pPr>
        <w:pStyle w:val="1"/>
        <w:numPr>
          <w:ilvl w:val="0"/>
          <w:numId w:val="1"/>
        </w:numPr>
        <w:rPr>
          <w:rFonts w:cs="宋体"/>
        </w:rPr>
      </w:pPr>
      <w:r>
        <w:rPr>
          <w:rFonts w:cs="宋体" w:hint="eastAsia"/>
        </w:rPr>
        <w:t>项目建设详细要求</w:t>
      </w:r>
    </w:p>
    <w:p w:rsidR="001F4928" w:rsidRDefault="001B2413">
      <w:pPr>
        <w:pStyle w:val="2"/>
        <w:numPr>
          <w:ilvl w:val="0"/>
          <w:numId w:val="2"/>
        </w:numPr>
        <w:rPr>
          <w:rFonts w:cs="宋体"/>
        </w:rPr>
      </w:pPr>
      <w:r>
        <w:rPr>
          <w:rFonts w:cs="宋体" w:hint="eastAsia"/>
        </w:rPr>
        <w:t>系统要求</w:t>
      </w:r>
    </w:p>
    <w:p w:rsidR="001F4928" w:rsidRDefault="001B2413">
      <w:pPr>
        <w:pStyle w:val="3"/>
        <w:numPr>
          <w:ilvl w:val="0"/>
          <w:numId w:val="3"/>
        </w:numPr>
        <w:ind w:left="480" w:hanging="480"/>
        <w:rPr>
          <w:rFonts w:cs="宋体"/>
        </w:rPr>
      </w:pPr>
      <w:r>
        <w:rPr>
          <w:rFonts w:cs="宋体" w:hint="eastAsia"/>
        </w:rPr>
        <w:t>门诊危急值智能服务</w:t>
      </w:r>
    </w:p>
    <w:p w:rsidR="001F4928" w:rsidRDefault="001B2413">
      <w:pPr>
        <w:pStyle w:val="aa"/>
        <w:numPr>
          <w:ilvl w:val="1"/>
          <w:numId w:val="3"/>
        </w:numPr>
        <w:ind w:firstLineChars="0"/>
        <w:rPr>
          <w:rFonts w:ascii="宋体" w:hAnsi="宋体" w:cs="宋体"/>
          <w:b/>
          <w:bCs/>
        </w:rPr>
      </w:pPr>
      <w:r>
        <w:rPr>
          <w:rFonts w:ascii="宋体" w:hAnsi="宋体" w:cs="宋体" w:hint="eastAsia"/>
          <w:b/>
          <w:bCs/>
        </w:rPr>
        <w:t>危急值与阈值确定</w:t>
      </w:r>
    </w:p>
    <w:p w:rsidR="001F4928" w:rsidRDefault="001B2413">
      <w:pPr>
        <w:ind w:firstLine="480"/>
        <w:rPr>
          <w:rFonts w:ascii="宋体" w:hAnsi="宋体" w:cs="宋体"/>
        </w:rPr>
      </w:pPr>
      <w:r>
        <w:rPr>
          <w:rFonts w:ascii="宋体" w:hAnsi="宋体" w:cs="宋体" w:hint="eastAsia"/>
        </w:rPr>
        <w:t>组织临床专家、检验专家等专业人员共同商讨，参考国内外权威指南、行业标准以及本院实际收治患者的病情特点，制定适合本院门诊的危急值及阈值清单。</w:t>
      </w:r>
    </w:p>
    <w:p w:rsidR="001F4928" w:rsidRDefault="001B2413">
      <w:pPr>
        <w:ind w:firstLine="480"/>
        <w:rPr>
          <w:rFonts w:ascii="宋体" w:hAnsi="宋体" w:cs="宋体"/>
        </w:rPr>
      </w:pPr>
      <w:r>
        <w:rPr>
          <w:rFonts w:ascii="宋体" w:hAnsi="宋体" w:cs="宋体" w:hint="eastAsia"/>
        </w:rPr>
        <w:t>系统要具备定期评估和更新危急值及阈值清单</w:t>
      </w:r>
      <w:r>
        <w:rPr>
          <w:rFonts w:ascii="宋体" w:hAnsi="宋体" w:cs="宋体" w:hint="eastAsia"/>
        </w:rPr>
        <w:t>的功能。随着医学知识的不断更新和医院患者病情的变化，危急值和阈值也需要相应调整。系统应能够自动提醒相关人员进行评估和更新，并记录更新的过程和结果。</w:t>
      </w:r>
    </w:p>
    <w:p w:rsidR="001F4928" w:rsidRDefault="001B2413">
      <w:pPr>
        <w:pStyle w:val="aa"/>
        <w:numPr>
          <w:ilvl w:val="1"/>
          <w:numId w:val="3"/>
        </w:numPr>
        <w:ind w:firstLineChars="0"/>
        <w:rPr>
          <w:rFonts w:ascii="宋体" w:hAnsi="宋体" w:cs="宋体"/>
          <w:b/>
          <w:bCs/>
        </w:rPr>
      </w:pPr>
      <w:r>
        <w:rPr>
          <w:rFonts w:ascii="宋体" w:hAnsi="宋体" w:cs="宋体" w:hint="eastAsia"/>
          <w:b/>
          <w:bCs/>
        </w:rPr>
        <w:t>智能识别建设</w:t>
      </w:r>
    </w:p>
    <w:p w:rsidR="001F4928" w:rsidRDefault="001B2413">
      <w:pPr>
        <w:ind w:firstLine="480"/>
        <w:rPr>
          <w:rFonts w:ascii="宋体" w:hAnsi="宋体" w:cs="宋体"/>
        </w:rPr>
      </w:pPr>
      <w:r>
        <w:rPr>
          <w:rFonts w:ascii="宋体" w:hAnsi="宋体" w:cs="宋体" w:hint="eastAsia"/>
        </w:rPr>
        <w:t>基于医院门诊危急值数据训练的</w:t>
      </w:r>
      <w:r>
        <w:rPr>
          <w:rFonts w:ascii="宋体" w:hAnsi="宋体" w:cs="宋体" w:hint="eastAsia"/>
        </w:rPr>
        <w:t>AI</w:t>
      </w:r>
      <w:r>
        <w:rPr>
          <w:rFonts w:ascii="宋体" w:hAnsi="宋体" w:cs="宋体" w:hint="eastAsia"/>
        </w:rPr>
        <w:t>智能体，整合诊疗指南与本院病例库，</w:t>
      </w:r>
      <w:r>
        <w:rPr>
          <w:rFonts w:ascii="宋体" w:hAnsi="宋体" w:cs="宋体" w:hint="eastAsia"/>
        </w:rPr>
        <w:lastRenderedPageBreak/>
        <w:t>实现危急</w:t>
      </w:r>
      <w:proofErr w:type="gramStart"/>
      <w:r>
        <w:rPr>
          <w:rFonts w:ascii="宋体" w:hAnsi="宋体" w:cs="宋体" w:hint="eastAsia"/>
        </w:rPr>
        <w:t>值风险</w:t>
      </w:r>
      <w:proofErr w:type="gramEnd"/>
      <w:r>
        <w:rPr>
          <w:rFonts w:ascii="宋体" w:hAnsi="宋体" w:cs="宋体" w:hint="eastAsia"/>
        </w:rPr>
        <w:t>评估、危险阈值判定结果的智能识别，动态适配危急值与阈值更新、业务流程变化。形成</w:t>
      </w:r>
      <w:r>
        <w:rPr>
          <w:rFonts w:ascii="宋体" w:hAnsi="宋体" w:cs="宋体" w:hint="eastAsia"/>
        </w:rPr>
        <w:t xml:space="preserve"> </w:t>
      </w:r>
      <w:r>
        <w:rPr>
          <w:rFonts w:ascii="宋体" w:hAnsi="宋体" w:cs="宋体" w:hint="eastAsia"/>
        </w:rPr>
        <w:t>“数据输入</w:t>
      </w:r>
      <w:r>
        <w:rPr>
          <w:rFonts w:ascii="宋体" w:hAnsi="宋体" w:cs="宋体" w:hint="eastAsia"/>
        </w:rPr>
        <w:t xml:space="preserve"> - </w:t>
      </w:r>
      <w:r>
        <w:rPr>
          <w:rFonts w:ascii="宋体" w:hAnsi="宋体" w:cs="宋体" w:hint="eastAsia"/>
        </w:rPr>
        <w:t>危急值识别</w:t>
      </w:r>
      <w:r>
        <w:rPr>
          <w:rFonts w:ascii="宋体" w:hAnsi="宋体" w:cs="宋体" w:hint="eastAsia"/>
        </w:rPr>
        <w:t xml:space="preserve"> - </w:t>
      </w:r>
      <w:r>
        <w:rPr>
          <w:rFonts w:ascii="宋体" w:hAnsi="宋体" w:cs="宋体" w:hint="eastAsia"/>
        </w:rPr>
        <w:t>能力输出”</w:t>
      </w:r>
      <w:r>
        <w:rPr>
          <w:rFonts w:ascii="宋体" w:hAnsi="宋体" w:cs="宋体" w:hint="eastAsia"/>
        </w:rPr>
        <w:t xml:space="preserve"> </w:t>
      </w:r>
      <w:r>
        <w:rPr>
          <w:rFonts w:ascii="宋体" w:hAnsi="宋体" w:cs="宋体" w:hint="eastAsia"/>
        </w:rPr>
        <w:t>的业务闭环。</w:t>
      </w:r>
    </w:p>
    <w:p w:rsidR="001F4928" w:rsidRDefault="001B2413">
      <w:pPr>
        <w:pStyle w:val="aa"/>
        <w:numPr>
          <w:ilvl w:val="1"/>
          <w:numId w:val="3"/>
        </w:numPr>
        <w:ind w:firstLineChars="0"/>
        <w:rPr>
          <w:rFonts w:ascii="宋体" w:hAnsi="宋体" w:cs="宋体"/>
          <w:b/>
          <w:bCs/>
        </w:rPr>
      </w:pPr>
      <w:r>
        <w:rPr>
          <w:rFonts w:ascii="宋体" w:hAnsi="宋体" w:cs="宋体" w:hint="eastAsia"/>
          <w:b/>
          <w:bCs/>
        </w:rPr>
        <w:t>训练与优化</w:t>
      </w:r>
    </w:p>
    <w:p w:rsidR="001F4928" w:rsidRDefault="001B2413">
      <w:pPr>
        <w:ind w:firstLine="480"/>
        <w:rPr>
          <w:rFonts w:ascii="宋体" w:hAnsi="宋体" w:cs="宋体"/>
        </w:rPr>
      </w:pPr>
      <w:r>
        <w:rPr>
          <w:rFonts w:ascii="宋体" w:hAnsi="宋体" w:cs="宋体" w:hint="eastAsia"/>
        </w:rPr>
        <w:t>利用收集到的数据对门诊危急值智能体进行校准和优化。能够根据新的数据不断调整智能体参数，提高准确性和可靠性。同时，要对性能进行评估和监测，及时发现并解决智能识别上存在的问题。</w:t>
      </w:r>
    </w:p>
    <w:p w:rsidR="001F4928" w:rsidRDefault="001F4928">
      <w:pPr>
        <w:ind w:firstLine="480"/>
        <w:rPr>
          <w:rFonts w:ascii="宋体" w:hAnsi="宋体" w:cs="宋体"/>
        </w:rPr>
      </w:pPr>
    </w:p>
    <w:p w:rsidR="001F4928" w:rsidRDefault="001B2413">
      <w:pPr>
        <w:pStyle w:val="3"/>
        <w:numPr>
          <w:ilvl w:val="0"/>
          <w:numId w:val="3"/>
        </w:numPr>
        <w:rPr>
          <w:rFonts w:cs="宋体"/>
        </w:rPr>
      </w:pPr>
      <w:r>
        <w:rPr>
          <w:rFonts w:cs="宋体" w:hint="eastAsia"/>
          <w:color w:val="000000"/>
          <w:kern w:val="0"/>
          <w:szCs w:val="21"/>
        </w:rPr>
        <w:t>与医技各系统一同构建智能化信息管理系统</w:t>
      </w:r>
    </w:p>
    <w:p w:rsidR="001F4928" w:rsidRDefault="001B2413">
      <w:pPr>
        <w:pStyle w:val="aa"/>
        <w:numPr>
          <w:ilvl w:val="1"/>
          <w:numId w:val="3"/>
        </w:numPr>
        <w:ind w:firstLineChars="0"/>
        <w:rPr>
          <w:rFonts w:ascii="宋体" w:hAnsi="宋体" w:cs="宋体"/>
          <w:b/>
          <w:bCs/>
        </w:rPr>
      </w:pPr>
      <w:r>
        <w:rPr>
          <w:rFonts w:ascii="宋体" w:hAnsi="宋体" w:cs="宋体" w:hint="eastAsia"/>
          <w:b/>
          <w:bCs/>
        </w:rPr>
        <w:t>数据对接与传输</w:t>
      </w:r>
    </w:p>
    <w:p w:rsidR="001F4928" w:rsidRDefault="001B2413">
      <w:pPr>
        <w:ind w:firstLine="480"/>
        <w:rPr>
          <w:rFonts w:ascii="宋体" w:hAnsi="宋体" w:cs="宋体"/>
        </w:rPr>
      </w:pPr>
      <w:r>
        <w:rPr>
          <w:rFonts w:ascii="宋体" w:hAnsi="宋体" w:cs="宋体" w:hint="eastAsia"/>
        </w:rPr>
        <w:t>对接利用医院信息系统（</w:t>
      </w:r>
      <w:r>
        <w:rPr>
          <w:rFonts w:ascii="宋体" w:hAnsi="宋体" w:cs="宋体" w:hint="eastAsia"/>
        </w:rPr>
        <w:t>HIS</w:t>
      </w:r>
      <w:r>
        <w:rPr>
          <w:rFonts w:ascii="宋体" w:hAnsi="宋体" w:cs="宋体" w:hint="eastAsia"/>
        </w:rPr>
        <w:t>）、实验室信息系统（</w:t>
      </w:r>
      <w:r>
        <w:rPr>
          <w:rFonts w:ascii="宋体" w:hAnsi="宋体" w:cs="宋体" w:hint="eastAsia"/>
        </w:rPr>
        <w:t>LIS</w:t>
      </w:r>
      <w:r>
        <w:rPr>
          <w:rFonts w:ascii="宋体" w:hAnsi="宋体" w:cs="宋体" w:hint="eastAsia"/>
        </w:rPr>
        <w:t>）</w:t>
      </w:r>
      <w:r>
        <w:rPr>
          <w:rFonts w:ascii="宋体" w:hAnsi="宋体" w:cs="宋体" w:hint="eastAsia"/>
        </w:rPr>
        <w:t>/</w:t>
      </w:r>
      <w:r>
        <w:rPr>
          <w:rFonts w:ascii="宋体" w:hAnsi="宋体" w:cs="宋体" w:hint="eastAsia"/>
        </w:rPr>
        <w:t>检查系统（</w:t>
      </w:r>
      <w:r>
        <w:rPr>
          <w:rFonts w:ascii="宋体" w:hAnsi="宋体" w:cs="宋体" w:hint="eastAsia"/>
        </w:rPr>
        <w:t>PACS</w:t>
      </w:r>
      <w:r>
        <w:rPr>
          <w:rFonts w:ascii="宋体" w:hAnsi="宋体" w:cs="宋体" w:hint="eastAsia"/>
        </w:rPr>
        <w:t>）等，实现危急</w:t>
      </w:r>
      <w:proofErr w:type="gramStart"/>
      <w:r>
        <w:rPr>
          <w:rFonts w:ascii="宋体" w:hAnsi="宋体" w:cs="宋体" w:hint="eastAsia"/>
        </w:rPr>
        <w:t>值信息</w:t>
      </w:r>
      <w:proofErr w:type="gramEnd"/>
      <w:r>
        <w:rPr>
          <w:rFonts w:ascii="宋体" w:hAnsi="宋体" w:cs="宋体" w:hint="eastAsia"/>
        </w:rPr>
        <w:t>的自动采集、传输与预警。系统需要与</w:t>
      </w:r>
      <w:r>
        <w:rPr>
          <w:rFonts w:ascii="宋体" w:hAnsi="宋体" w:cs="宋体" w:hint="eastAsia"/>
        </w:rPr>
        <w:t xml:space="preserve"> HIS </w:t>
      </w:r>
      <w:r>
        <w:rPr>
          <w:rFonts w:ascii="宋体" w:hAnsi="宋体" w:cs="宋体" w:hint="eastAsia"/>
        </w:rPr>
        <w:t>系统进行无缝对接，确保数据的准确、实时传输。要建立数据接口标准和协议，规范数据的格式和传输方式。</w:t>
      </w:r>
    </w:p>
    <w:p w:rsidR="001F4928" w:rsidRDefault="001B2413">
      <w:pPr>
        <w:ind w:firstLine="480"/>
        <w:rPr>
          <w:rFonts w:ascii="宋体" w:hAnsi="宋体" w:cs="宋体"/>
        </w:rPr>
      </w:pPr>
      <w:r>
        <w:rPr>
          <w:rFonts w:ascii="宋体" w:hAnsi="宋体" w:cs="宋体" w:hint="eastAsia"/>
        </w:rPr>
        <w:t>在数据采集方面，能够自动抓取各医技系统中的检验、检查结果数据，并判断是否触发危急值。同时，要建立数据传输监控机制，及时发现并解决数据传输过程中出现的问题。</w:t>
      </w:r>
    </w:p>
    <w:p w:rsidR="001F4928" w:rsidRDefault="001F4928">
      <w:pPr>
        <w:ind w:firstLine="482"/>
        <w:rPr>
          <w:rFonts w:ascii="宋体" w:hAnsi="宋体" w:cs="宋体"/>
          <w:b/>
          <w:bCs/>
        </w:rPr>
      </w:pPr>
    </w:p>
    <w:p w:rsidR="001F4928" w:rsidRDefault="001B2413">
      <w:pPr>
        <w:pStyle w:val="aa"/>
        <w:numPr>
          <w:ilvl w:val="1"/>
          <w:numId w:val="3"/>
        </w:numPr>
        <w:ind w:firstLineChars="0"/>
        <w:rPr>
          <w:rFonts w:ascii="宋体" w:hAnsi="宋体" w:cs="宋体"/>
          <w:b/>
          <w:bCs/>
        </w:rPr>
      </w:pPr>
      <w:r>
        <w:rPr>
          <w:rFonts w:ascii="宋体" w:hAnsi="宋体" w:cs="宋体" w:hint="eastAsia"/>
          <w:b/>
          <w:bCs/>
        </w:rPr>
        <w:t>基于大语言模型的</w:t>
      </w:r>
      <w:r>
        <w:rPr>
          <w:rFonts w:ascii="宋体" w:hAnsi="宋体" w:cs="宋体" w:hint="eastAsia"/>
          <w:b/>
          <w:bCs/>
        </w:rPr>
        <w:t>AI</w:t>
      </w:r>
      <w:r>
        <w:rPr>
          <w:rFonts w:ascii="宋体" w:hAnsi="宋体" w:cs="宋体" w:hint="eastAsia"/>
          <w:b/>
          <w:bCs/>
        </w:rPr>
        <w:t>应用</w:t>
      </w:r>
    </w:p>
    <w:p w:rsidR="001F4928" w:rsidRDefault="001B2413">
      <w:pPr>
        <w:pStyle w:val="aa"/>
        <w:numPr>
          <w:ilvl w:val="0"/>
          <w:numId w:val="4"/>
        </w:numPr>
        <w:ind w:firstLineChars="0"/>
        <w:rPr>
          <w:rFonts w:ascii="宋体" w:hAnsi="宋体" w:cs="宋体"/>
          <w:b/>
          <w:bCs/>
        </w:rPr>
      </w:pPr>
      <w:r>
        <w:rPr>
          <w:rFonts w:ascii="宋体" w:hAnsi="宋体" w:cs="宋体" w:hint="eastAsia"/>
          <w:b/>
          <w:bCs/>
        </w:rPr>
        <w:t>多渠道自动通知系统</w:t>
      </w:r>
    </w:p>
    <w:p w:rsidR="001F4928" w:rsidRDefault="001B2413">
      <w:pPr>
        <w:ind w:firstLine="480"/>
        <w:rPr>
          <w:rFonts w:ascii="宋体" w:hAnsi="宋体" w:cs="宋体"/>
        </w:rPr>
      </w:pPr>
      <w:r>
        <w:rPr>
          <w:rFonts w:ascii="宋体" w:hAnsi="宋体" w:cs="宋体" w:hint="eastAsia"/>
        </w:rPr>
        <w:t>当检验、检查结果触发危急值时，系统需具备自动调用大语言模型生成标准化通知内容的能力。通知应通过多种渠道同步推送，包括电话（</w:t>
      </w:r>
      <w:r>
        <w:rPr>
          <w:rFonts w:ascii="宋体" w:hAnsi="宋体" w:cs="宋体" w:hint="eastAsia"/>
        </w:rPr>
        <w:t xml:space="preserve">AI </w:t>
      </w:r>
      <w:r>
        <w:rPr>
          <w:rFonts w:ascii="宋体" w:hAnsi="宋体" w:cs="宋体" w:hint="eastAsia"/>
        </w:rPr>
        <w:t>语音外呼）、短信。要求系统能够与呼叫中心系统实现稳定、高效的对接，确保通知信息准确无误地传达。</w:t>
      </w:r>
    </w:p>
    <w:p w:rsidR="001F4928" w:rsidRDefault="001B2413">
      <w:pPr>
        <w:ind w:firstLine="480"/>
        <w:rPr>
          <w:rFonts w:ascii="宋体" w:hAnsi="宋体" w:cs="宋体"/>
        </w:rPr>
      </w:pPr>
      <w:r>
        <w:rPr>
          <w:rFonts w:ascii="宋体" w:hAnsi="宋体" w:cs="宋体" w:hint="eastAsia"/>
        </w:rPr>
        <w:t>AI</w:t>
      </w:r>
      <w:r>
        <w:rPr>
          <w:rFonts w:ascii="宋体" w:hAnsi="宋体" w:cs="宋体" w:hint="eastAsia"/>
        </w:rPr>
        <w:t>语音外呼能力，支持自然语言交互，并完整记录通话内容。系统需要具备自然语言处理能力</w:t>
      </w:r>
      <w:r>
        <w:rPr>
          <w:rFonts w:ascii="宋体" w:hAnsi="宋体" w:cs="宋体" w:hint="eastAsia"/>
        </w:rPr>
        <w:t>、多轮交互能力，以及上下文理解，以理解接收人的回答并做出相应回应。同时，要建立完善通话记录存储系统，并保障信息的安全性和</w:t>
      </w:r>
      <w:proofErr w:type="gramStart"/>
      <w:r>
        <w:rPr>
          <w:rFonts w:ascii="宋体" w:hAnsi="宋体" w:cs="宋体" w:hint="eastAsia"/>
        </w:rPr>
        <w:t>可</w:t>
      </w:r>
      <w:proofErr w:type="gramEnd"/>
      <w:r>
        <w:rPr>
          <w:rFonts w:ascii="宋体" w:hAnsi="宋体" w:cs="宋体" w:hint="eastAsia"/>
        </w:rPr>
        <w:t>追溯性。</w:t>
      </w:r>
    </w:p>
    <w:p w:rsidR="001F4928" w:rsidRDefault="001B2413">
      <w:pPr>
        <w:pStyle w:val="aa"/>
        <w:numPr>
          <w:ilvl w:val="0"/>
          <w:numId w:val="4"/>
        </w:numPr>
        <w:ind w:firstLineChars="0"/>
        <w:rPr>
          <w:rFonts w:ascii="宋体" w:hAnsi="宋体" w:cs="宋体"/>
          <w:b/>
          <w:bCs/>
        </w:rPr>
      </w:pPr>
      <w:r>
        <w:rPr>
          <w:rFonts w:ascii="宋体" w:hAnsi="宋体" w:cs="宋体" w:hint="eastAsia"/>
          <w:b/>
          <w:bCs/>
        </w:rPr>
        <w:lastRenderedPageBreak/>
        <w:t>智能语音机器人自动定期追访系统</w:t>
      </w:r>
    </w:p>
    <w:p w:rsidR="001F4928" w:rsidRDefault="001B2413">
      <w:pPr>
        <w:ind w:firstLine="480"/>
        <w:rPr>
          <w:rFonts w:ascii="宋体" w:hAnsi="宋体" w:cs="宋体"/>
        </w:rPr>
      </w:pPr>
      <w:r>
        <w:rPr>
          <w:rFonts w:ascii="宋体" w:hAnsi="宋体" w:cs="宋体" w:hint="eastAsia"/>
        </w:rPr>
        <w:t>针对门诊危急值患者，</w:t>
      </w:r>
      <w:r>
        <w:rPr>
          <w:rFonts w:ascii="宋体" w:hAnsi="宋体" w:cs="宋体" w:hint="eastAsia"/>
        </w:rPr>
        <w:t>AI</w:t>
      </w:r>
      <w:r>
        <w:rPr>
          <w:rFonts w:ascii="宋体" w:hAnsi="宋体" w:cs="宋体" w:hint="eastAsia"/>
        </w:rPr>
        <w:t>系统根据要求设定追访计划，通过电话或短信自动发起就诊追访具备自动调度功能，按照计划时间自动发起追访。</w:t>
      </w:r>
    </w:p>
    <w:p w:rsidR="001F4928" w:rsidRDefault="001B2413">
      <w:pPr>
        <w:ind w:firstLine="480"/>
        <w:rPr>
          <w:rFonts w:ascii="宋体" w:hAnsi="宋体" w:cs="宋体"/>
        </w:rPr>
      </w:pPr>
      <w:r>
        <w:rPr>
          <w:rFonts w:ascii="宋体" w:hAnsi="宋体" w:cs="宋体" w:hint="eastAsia"/>
        </w:rPr>
        <w:t>在追访过程中，要询问患者症状变化、用药情况等信息。这要求系统具备自然语言交互能力，能够理解患者的回答并进行相应记录。同时，要建立完善的问题库和回答策略，确保追访的有效性和准确性。</w:t>
      </w:r>
    </w:p>
    <w:p w:rsidR="001F4928" w:rsidRDefault="001B2413">
      <w:pPr>
        <w:ind w:firstLine="480"/>
        <w:rPr>
          <w:rFonts w:ascii="宋体" w:hAnsi="宋体" w:cs="宋体"/>
        </w:rPr>
      </w:pPr>
      <w:r>
        <w:rPr>
          <w:rFonts w:ascii="宋体" w:hAnsi="宋体" w:cs="宋体" w:hint="eastAsia"/>
        </w:rPr>
        <w:t>对</w:t>
      </w:r>
      <w:proofErr w:type="gramStart"/>
      <w:r>
        <w:rPr>
          <w:rFonts w:ascii="宋体" w:hAnsi="宋体" w:cs="宋体" w:hint="eastAsia"/>
        </w:rPr>
        <w:t>追过程</w:t>
      </w:r>
      <w:proofErr w:type="gramEnd"/>
      <w:r>
        <w:rPr>
          <w:rFonts w:ascii="宋体" w:hAnsi="宋体" w:cs="宋体" w:hint="eastAsia"/>
        </w:rPr>
        <w:t>和结果进行详细记录，建立完善的追访</w:t>
      </w:r>
      <w:r>
        <w:rPr>
          <w:rFonts w:ascii="宋体" w:hAnsi="宋体" w:cs="宋体" w:hint="eastAsia"/>
        </w:rPr>
        <w:t>记录管理系统。记录内容应包括追访时间、追访方式、患者回答内容等。同时，要提供查询和统计功能，方便医生和管理人员进行查看和分析。</w:t>
      </w:r>
    </w:p>
    <w:p w:rsidR="001F4928" w:rsidRDefault="001F4928">
      <w:pPr>
        <w:ind w:firstLineChars="0"/>
        <w:rPr>
          <w:rFonts w:ascii="宋体" w:hAnsi="宋体" w:cs="宋体"/>
        </w:rPr>
      </w:pPr>
    </w:p>
    <w:p w:rsidR="001F4928" w:rsidRDefault="001B2413">
      <w:pPr>
        <w:pStyle w:val="aa"/>
        <w:numPr>
          <w:ilvl w:val="1"/>
          <w:numId w:val="3"/>
        </w:numPr>
        <w:ind w:firstLineChars="0"/>
        <w:rPr>
          <w:rFonts w:ascii="宋体" w:hAnsi="宋体" w:cs="宋体"/>
          <w:b/>
          <w:bCs/>
        </w:rPr>
      </w:pPr>
      <w:proofErr w:type="gramStart"/>
      <w:r>
        <w:rPr>
          <w:rFonts w:ascii="宋体" w:hAnsi="宋体" w:cs="宋体" w:hint="eastAsia"/>
          <w:b/>
          <w:bCs/>
        </w:rPr>
        <w:t>危急值全流程</w:t>
      </w:r>
      <w:proofErr w:type="gramEnd"/>
      <w:r>
        <w:rPr>
          <w:rFonts w:ascii="宋体" w:hAnsi="宋体" w:cs="宋体" w:hint="eastAsia"/>
          <w:b/>
          <w:bCs/>
        </w:rPr>
        <w:t>智能化管理</w:t>
      </w:r>
    </w:p>
    <w:p w:rsidR="001F4928" w:rsidRDefault="001B2413">
      <w:pPr>
        <w:ind w:firstLine="480"/>
        <w:rPr>
          <w:rFonts w:ascii="宋体" w:hAnsi="宋体" w:cs="宋体"/>
        </w:rPr>
      </w:pPr>
      <w:r>
        <w:rPr>
          <w:rFonts w:ascii="宋体" w:hAnsi="宋体" w:cs="宋体" w:hint="eastAsia"/>
        </w:rPr>
        <w:t>基于大语言模型与</w:t>
      </w:r>
      <w:r>
        <w:rPr>
          <w:rFonts w:ascii="宋体" w:hAnsi="宋体" w:cs="宋体" w:hint="eastAsia"/>
        </w:rPr>
        <w:t xml:space="preserve"> AI </w:t>
      </w:r>
      <w:r>
        <w:rPr>
          <w:rFonts w:ascii="宋体" w:hAnsi="宋体" w:cs="宋体" w:hint="eastAsia"/>
        </w:rPr>
        <w:t>技术，实现</w:t>
      </w:r>
      <w:proofErr w:type="gramStart"/>
      <w:r>
        <w:rPr>
          <w:rFonts w:ascii="宋体" w:hAnsi="宋体" w:cs="宋体" w:hint="eastAsia"/>
        </w:rPr>
        <w:t>危急值全流程</w:t>
      </w:r>
      <w:proofErr w:type="gramEnd"/>
      <w:r>
        <w:rPr>
          <w:rFonts w:ascii="宋体" w:hAnsi="宋体" w:cs="宋体" w:hint="eastAsia"/>
        </w:rPr>
        <w:t>智能化管理。从危急值的发现、通知、处理到结果反馈，系统要进行全程跟踪和管理，实现各个环节的自动化流转和协同工作。</w:t>
      </w:r>
    </w:p>
    <w:p w:rsidR="001F4928" w:rsidRDefault="001B2413">
      <w:pPr>
        <w:ind w:firstLine="480"/>
        <w:rPr>
          <w:rFonts w:ascii="宋体" w:hAnsi="宋体" w:cs="宋体"/>
        </w:rPr>
      </w:pPr>
      <w:r>
        <w:rPr>
          <w:rFonts w:ascii="宋体" w:hAnsi="宋体" w:cs="宋体" w:hint="eastAsia"/>
        </w:rPr>
        <w:t>在危急</w:t>
      </w:r>
      <w:proofErr w:type="gramStart"/>
      <w:r>
        <w:rPr>
          <w:rFonts w:ascii="宋体" w:hAnsi="宋体" w:cs="宋体" w:hint="eastAsia"/>
        </w:rPr>
        <w:t>值处理</w:t>
      </w:r>
      <w:proofErr w:type="gramEnd"/>
      <w:r>
        <w:rPr>
          <w:rFonts w:ascii="宋体" w:hAnsi="宋体" w:cs="宋体" w:hint="eastAsia"/>
        </w:rPr>
        <w:t>过程中，要提供决策支持功能，根据患者的具体情况和历史数据，为医生提供合理的处理建议，并对处理结果进行评估和分析。</w:t>
      </w:r>
    </w:p>
    <w:p w:rsidR="001F4928" w:rsidRDefault="001B2413">
      <w:pPr>
        <w:ind w:firstLine="480"/>
        <w:rPr>
          <w:rFonts w:ascii="宋体" w:hAnsi="宋体" w:cs="宋体"/>
        </w:rPr>
      </w:pPr>
      <w:r>
        <w:rPr>
          <w:rFonts w:ascii="宋体" w:hAnsi="宋体" w:cs="宋体" w:hint="eastAsia"/>
        </w:rPr>
        <w:t>结合大语言模型对患者反馈进行分析，若出现异常情况要及时提醒医生介入。系统</w:t>
      </w:r>
      <w:r>
        <w:rPr>
          <w:rFonts w:ascii="宋体" w:hAnsi="宋体" w:cs="宋体" w:hint="eastAsia"/>
        </w:rPr>
        <w:t>需要具备强大的数据分析能力，能够从患者的反馈中提取关键信息，并进行风险评估。同时，要建立异常提醒机制，及时将异常情况通知相关医生。</w:t>
      </w:r>
    </w:p>
    <w:p w:rsidR="001F4928" w:rsidRDefault="001F4928">
      <w:pPr>
        <w:ind w:firstLineChars="0"/>
        <w:rPr>
          <w:rFonts w:ascii="宋体" w:hAnsi="宋体" w:cs="宋体"/>
        </w:rPr>
      </w:pPr>
    </w:p>
    <w:p w:rsidR="001F4928" w:rsidRDefault="001B2413">
      <w:pPr>
        <w:pStyle w:val="3"/>
        <w:numPr>
          <w:ilvl w:val="0"/>
          <w:numId w:val="3"/>
        </w:numPr>
        <w:rPr>
          <w:rFonts w:cs="宋体"/>
        </w:rPr>
      </w:pPr>
      <w:r>
        <w:rPr>
          <w:rFonts w:cs="宋体" w:hint="eastAsia"/>
          <w:color w:val="000000"/>
          <w:kern w:val="0"/>
          <w:szCs w:val="21"/>
        </w:rPr>
        <w:t>优化智能报告与接收流程</w:t>
      </w:r>
    </w:p>
    <w:p w:rsidR="001F4928" w:rsidRDefault="001B2413">
      <w:pPr>
        <w:pStyle w:val="aa"/>
        <w:numPr>
          <w:ilvl w:val="1"/>
          <w:numId w:val="3"/>
        </w:numPr>
        <w:ind w:firstLineChars="0"/>
        <w:rPr>
          <w:rFonts w:ascii="宋体" w:hAnsi="宋体" w:cs="宋体"/>
          <w:b/>
          <w:bCs/>
        </w:rPr>
      </w:pPr>
      <w:r>
        <w:rPr>
          <w:rFonts w:ascii="宋体" w:hAnsi="宋体" w:cs="宋体" w:hint="eastAsia"/>
          <w:b/>
          <w:bCs/>
        </w:rPr>
        <w:t>AI</w:t>
      </w:r>
      <w:r>
        <w:rPr>
          <w:rFonts w:ascii="宋体" w:hAnsi="宋体" w:cs="宋体" w:hint="eastAsia"/>
          <w:b/>
          <w:bCs/>
        </w:rPr>
        <w:t>辅助确认机制</w:t>
      </w:r>
    </w:p>
    <w:p w:rsidR="001F4928" w:rsidRDefault="001B2413">
      <w:pPr>
        <w:ind w:firstLine="480"/>
        <w:rPr>
          <w:rFonts w:ascii="宋体" w:hAnsi="宋体" w:cs="宋体"/>
        </w:rPr>
      </w:pPr>
      <w:r>
        <w:rPr>
          <w:rFonts w:ascii="宋体" w:hAnsi="宋体" w:cs="宋体" w:hint="eastAsia"/>
        </w:rPr>
        <w:t>检验、检查科室发出危急</w:t>
      </w:r>
      <w:proofErr w:type="gramStart"/>
      <w:r>
        <w:rPr>
          <w:rFonts w:ascii="宋体" w:hAnsi="宋体" w:cs="宋体" w:hint="eastAsia"/>
        </w:rPr>
        <w:t>值通知</w:t>
      </w:r>
      <w:proofErr w:type="gramEnd"/>
      <w:r>
        <w:rPr>
          <w:rFonts w:ascii="宋体" w:hAnsi="宋体" w:cs="宋体" w:hint="eastAsia"/>
        </w:rPr>
        <w:t>后，系统要自动追踪接收状态。若临床科室未在规定时间内确认，</w:t>
      </w:r>
      <w:r>
        <w:rPr>
          <w:rFonts w:ascii="宋体" w:hAnsi="宋体" w:cs="宋体" w:hint="eastAsia"/>
        </w:rPr>
        <w:t>AI</w:t>
      </w:r>
      <w:r>
        <w:rPr>
          <w:rFonts w:ascii="宋体" w:hAnsi="宋体" w:cs="宋体" w:hint="eastAsia"/>
        </w:rPr>
        <w:t>应通过多种方式进行二次提醒，并生成详细的提醒记录，以便后续查询和统计。</w:t>
      </w:r>
    </w:p>
    <w:p w:rsidR="001F4928" w:rsidRDefault="001B2413">
      <w:pPr>
        <w:pStyle w:val="3"/>
        <w:numPr>
          <w:ilvl w:val="0"/>
          <w:numId w:val="3"/>
        </w:numPr>
        <w:rPr>
          <w:rFonts w:cs="宋体"/>
        </w:rPr>
      </w:pPr>
      <w:r>
        <w:rPr>
          <w:rFonts w:cs="宋体" w:hint="eastAsia"/>
        </w:rPr>
        <w:t>全流程数据监测要求</w:t>
      </w:r>
    </w:p>
    <w:p w:rsidR="001F4928" w:rsidRDefault="001B2413">
      <w:pPr>
        <w:pStyle w:val="aa"/>
        <w:numPr>
          <w:ilvl w:val="1"/>
          <w:numId w:val="3"/>
        </w:numPr>
        <w:ind w:firstLineChars="0"/>
        <w:rPr>
          <w:rFonts w:ascii="宋体" w:hAnsi="宋体" w:cs="宋体"/>
          <w:b/>
          <w:bCs/>
        </w:rPr>
      </w:pPr>
      <w:r>
        <w:rPr>
          <w:rFonts w:ascii="宋体" w:hAnsi="宋体" w:cs="宋体" w:hint="eastAsia"/>
          <w:b/>
          <w:bCs/>
        </w:rPr>
        <w:t xml:space="preserve">AI </w:t>
      </w:r>
      <w:r>
        <w:rPr>
          <w:rFonts w:ascii="宋体" w:hAnsi="宋体" w:cs="宋体" w:hint="eastAsia"/>
          <w:b/>
          <w:bCs/>
        </w:rPr>
        <w:t>质控平台搭建</w:t>
      </w:r>
    </w:p>
    <w:p w:rsidR="001F4928" w:rsidRDefault="001B2413">
      <w:pPr>
        <w:ind w:firstLine="480"/>
        <w:rPr>
          <w:rFonts w:ascii="宋体" w:hAnsi="宋体" w:cs="宋体"/>
        </w:rPr>
      </w:pPr>
      <w:r>
        <w:rPr>
          <w:rFonts w:ascii="宋体" w:hAnsi="宋体" w:cs="宋体" w:hint="eastAsia"/>
        </w:rPr>
        <w:lastRenderedPageBreak/>
        <w:t>搭建危急</w:t>
      </w:r>
      <w:proofErr w:type="gramStart"/>
      <w:r>
        <w:rPr>
          <w:rFonts w:ascii="宋体" w:hAnsi="宋体" w:cs="宋体" w:hint="eastAsia"/>
        </w:rPr>
        <w:t>值管理</w:t>
      </w:r>
      <w:proofErr w:type="gramEnd"/>
      <w:r>
        <w:rPr>
          <w:rFonts w:ascii="宋体" w:hAnsi="宋体" w:cs="宋体" w:hint="eastAsia"/>
        </w:rPr>
        <w:t>数据采集平台，</w:t>
      </w:r>
      <w:r>
        <w:rPr>
          <w:rFonts w:ascii="宋体" w:hAnsi="宋体" w:cs="宋体" w:hint="eastAsia"/>
        </w:rPr>
        <w:t xml:space="preserve">AI </w:t>
      </w:r>
      <w:r>
        <w:rPr>
          <w:rFonts w:ascii="宋体" w:hAnsi="宋体" w:cs="宋体" w:hint="eastAsia"/>
        </w:rPr>
        <w:t>自动采集通知及时性、处理效率、患者响应结果等数据，以便后续分析危急</w:t>
      </w:r>
      <w:proofErr w:type="gramStart"/>
      <w:r>
        <w:rPr>
          <w:rFonts w:ascii="宋体" w:hAnsi="宋体" w:cs="宋体" w:hint="eastAsia"/>
        </w:rPr>
        <w:t>值业务</w:t>
      </w:r>
      <w:proofErr w:type="gramEnd"/>
      <w:r>
        <w:rPr>
          <w:rFonts w:ascii="宋体" w:hAnsi="宋体" w:cs="宋体" w:hint="eastAsia"/>
        </w:rPr>
        <w:t>数据。系统需要具备强大的数据采集能力，能够从各个相关系统中实时获取数据。</w:t>
      </w:r>
    </w:p>
    <w:p w:rsidR="001F4928" w:rsidRDefault="001B2413">
      <w:pPr>
        <w:ind w:firstLineChars="0" w:firstLine="480"/>
        <w:rPr>
          <w:rFonts w:ascii="宋体" w:hAnsi="宋体" w:cs="宋体"/>
        </w:rPr>
      </w:pPr>
      <w:r>
        <w:rPr>
          <w:rFonts w:ascii="宋体" w:hAnsi="宋体" w:cs="宋体" w:hint="eastAsia"/>
        </w:rPr>
        <w:t>要建立数据清洗和预处理机制，对采集到的数据进行清洗和转换，确保数据的准确性和一致性。同时，要提供数据存储和管理功能，方便后续的数据分析和挖掘。</w:t>
      </w:r>
    </w:p>
    <w:p w:rsidR="001F4928" w:rsidRDefault="001B2413">
      <w:pPr>
        <w:pStyle w:val="aa"/>
        <w:numPr>
          <w:ilvl w:val="1"/>
          <w:numId w:val="3"/>
        </w:numPr>
        <w:ind w:firstLineChars="0"/>
        <w:rPr>
          <w:rFonts w:ascii="宋体" w:hAnsi="宋体" w:cs="宋体"/>
          <w:b/>
          <w:bCs/>
        </w:rPr>
      </w:pPr>
      <w:r>
        <w:rPr>
          <w:rFonts w:ascii="宋体" w:hAnsi="宋体" w:cs="宋体" w:hint="eastAsia"/>
          <w:b/>
          <w:bCs/>
        </w:rPr>
        <w:t>数据可视化与报表生成</w:t>
      </w:r>
    </w:p>
    <w:p w:rsidR="001F4928" w:rsidRDefault="001B2413">
      <w:pPr>
        <w:ind w:firstLine="480"/>
        <w:rPr>
          <w:rFonts w:ascii="宋体" w:hAnsi="宋体" w:cs="宋体"/>
        </w:rPr>
      </w:pPr>
      <w:r>
        <w:rPr>
          <w:rFonts w:ascii="宋体" w:hAnsi="宋体" w:cs="宋体" w:hint="eastAsia"/>
        </w:rPr>
        <w:t>为了方便管理人员和医生进行数据分析和决策，系统要提供数据可视化和报表生成功能。通过直观的图表和报表展示危急值呼叫管理的各项数据，帮助用户快速了解呼叫情况。</w:t>
      </w:r>
    </w:p>
    <w:p w:rsidR="001F4928" w:rsidRDefault="001B2413">
      <w:pPr>
        <w:pStyle w:val="2"/>
        <w:numPr>
          <w:ilvl w:val="0"/>
          <w:numId w:val="2"/>
        </w:numPr>
        <w:ind w:hanging="582"/>
        <w:rPr>
          <w:rFonts w:cs="宋体"/>
        </w:rPr>
      </w:pPr>
      <w:r>
        <w:rPr>
          <w:rFonts w:cs="宋体" w:hint="eastAsia"/>
        </w:rPr>
        <w:t>技术要求：</w:t>
      </w:r>
    </w:p>
    <w:p w:rsidR="001F4928" w:rsidRDefault="001B2413">
      <w:pPr>
        <w:pStyle w:val="aa"/>
        <w:numPr>
          <w:ilvl w:val="0"/>
          <w:numId w:val="4"/>
        </w:numPr>
        <w:ind w:firstLineChars="0"/>
        <w:rPr>
          <w:rFonts w:ascii="宋体" w:hAnsi="宋体" w:cs="宋体"/>
        </w:rPr>
      </w:pPr>
      <w:r>
        <w:rPr>
          <w:rFonts w:ascii="宋体" w:hAnsi="宋体" w:cs="宋体" w:hint="eastAsia"/>
        </w:rPr>
        <w:t>系统服务满足高可用性，确保</w:t>
      </w:r>
      <w:r>
        <w:rPr>
          <w:rFonts w:ascii="宋体" w:hAnsi="宋体" w:cs="宋体" w:hint="eastAsia"/>
        </w:rPr>
        <w:t>7*2</w:t>
      </w:r>
      <w:r>
        <w:rPr>
          <w:rFonts w:ascii="宋体" w:hAnsi="宋体" w:cs="宋体" w:hint="eastAsia"/>
        </w:rPr>
        <w:t>4</w:t>
      </w:r>
      <w:r>
        <w:rPr>
          <w:rFonts w:ascii="宋体" w:hAnsi="宋体" w:cs="宋体" w:hint="eastAsia"/>
        </w:rPr>
        <w:t>小时不间断工作。</w:t>
      </w:r>
    </w:p>
    <w:p w:rsidR="001F4928" w:rsidRDefault="001B2413">
      <w:pPr>
        <w:pStyle w:val="aa"/>
        <w:numPr>
          <w:ilvl w:val="0"/>
          <w:numId w:val="4"/>
        </w:numPr>
        <w:ind w:firstLineChars="0"/>
        <w:rPr>
          <w:rFonts w:ascii="宋体" w:hAnsi="宋体" w:cs="宋体"/>
        </w:rPr>
      </w:pPr>
      <w:r>
        <w:rPr>
          <w:rFonts w:ascii="宋体" w:hAnsi="宋体" w:cs="宋体" w:hint="eastAsia"/>
        </w:rPr>
        <w:t>遵循有关计算机信息系统的安全保密规定，同步实施系统的安全保密体系，以确保数据的保密、完整、可用，确保系统的安全、可靠、稳定和实用。</w:t>
      </w:r>
    </w:p>
    <w:p w:rsidR="001F4928" w:rsidRDefault="001B2413">
      <w:pPr>
        <w:pStyle w:val="aa"/>
        <w:numPr>
          <w:ilvl w:val="0"/>
          <w:numId w:val="4"/>
        </w:numPr>
        <w:ind w:firstLineChars="0"/>
        <w:rPr>
          <w:rFonts w:ascii="宋体" w:hAnsi="宋体" w:cs="宋体"/>
        </w:rPr>
      </w:pPr>
      <w:r>
        <w:rPr>
          <w:rFonts w:ascii="宋体" w:hAnsi="宋体" w:cs="宋体" w:hint="eastAsia"/>
        </w:rPr>
        <w:t>服务</w:t>
      </w:r>
      <w:proofErr w:type="gramStart"/>
      <w:r>
        <w:rPr>
          <w:rFonts w:ascii="宋体" w:hAnsi="宋体" w:cs="宋体" w:hint="eastAsia"/>
        </w:rPr>
        <w:t>端要求</w:t>
      </w:r>
      <w:proofErr w:type="gramEnd"/>
      <w:r>
        <w:rPr>
          <w:rFonts w:ascii="宋体" w:hAnsi="宋体" w:cs="宋体" w:hint="eastAsia"/>
        </w:rPr>
        <w:t>数据的核心保密，不能随意泄露患者、医生、业务等敏感数据。</w:t>
      </w:r>
    </w:p>
    <w:p w:rsidR="001F4928" w:rsidRDefault="001B2413">
      <w:pPr>
        <w:pStyle w:val="aa"/>
        <w:numPr>
          <w:ilvl w:val="0"/>
          <w:numId w:val="4"/>
        </w:numPr>
        <w:ind w:firstLineChars="0"/>
        <w:rPr>
          <w:rFonts w:ascii="宋体" w:hAnsi="宋体" w:cs="宋体"/>
        </w:rPr>
      </w:pPr>
      <w:r>
        <w:rPr>
          <w:rFonts w:ascii="宋体" w:hAnsi="宋体" w:cs="宋体" w:hint="eastAsia"/>
        </w:rPr>
        <w:t>满足业务变更平滑扩展。</w:t>
      </w:r>
    </w:p>
    <w:p w:rsidR="001F4928" w:rsidRDefault="001B2413">
      <w:pPr>
        <w:pStyle w:val="aa"/>
        <w:numPr>
          <w:ilvl w:val="0"/>
          <w:numId w:val="4"/>
        </w:numPr>
        <w:ind w:firstLineChars="0"/>
        <w:rPr>
          <w:rFonts w:ascii="宋体" w:hAnsi="宋体" w:cs="宋体"/>
        </w:rPr>
      </w:pPr>
      <w:r>
        <w:rPr>
          <w:rFonts w:ascii="宋体" w:hAnsi="宋体" w:cs="宋体" w:hint="eastAsia"/>
        </w:rPr>
        <w:t>满足空间数据资源访问的高效性，核心服务响应时间不超过</w:t>
      </w:r>
      <w:r>
        <w:rPr>
          <w:rFonts w:ascii="宋体" w:hAnsi="宋体" w:cs="宋体" w:hint="eastAsia"/>
        </w:rPr>
        <w:t>3s</w:t>
      </w:r>
      <w:r>
        <w:rPr>
          <w:rFonts w:ascii="宋体" w:hAnsi="宋体" w:cs="宋体" w:hint="eastAsia"/>
        </w:rPr>
        <w:t>。</w:t>
      </w:r>
    </w:p>
    <w:p w:rsidR="001F4928" w:rsidRDefault="001B2413">
      <w:pPr>
        <w:pStyle w:val="aa"/>
        <w:numPr>
          <w:ilvl w:val="0"/>
          <w:numId w:val="4"/>
        </w:numPr>
        <w:ind w:firstLineChars="0"/>
        <w:rPr>
          <w:rFonts w:ascii="宋体" w:hAnsi="宋体" w:cs="宋体"/>
        </w:rPr>
      </w:pPr>
      <w:r>
        <w:rPr>
          <w:rFonts w:ascii="宋体" w:hAnsi="宋体" w:cs="宋体" w:hint="eastAsia"/>
        </w:rPr>
        <w:t>系统应提供友好的人机操作界面，系统设计应以北京市协和医院为中心，符合不同类型的用户角色固有的管理和使用习惯，能使用户以较快的速度找到自己最关注的功能操作和数据信息，方便用户学习和掌握，提高系统使用效率。</w:t>
      </w:r>
    </w:p>
    <w:p w:rsidR="001F4928" w:rsidRDefault="001F4928">
      <w:pPr>
        <w:pStyle w:val="aa"/>
        <w:ind w:firstLineChars="0" w:firstLine="0"/>
        <w:rPr>
          <w:rFonts w:ascii="宋体" w:hAnsi="宋体" w:cs="宋体"/>
        </w:rPr>
      </w:pPr>
    </w:p>
    <w:p w:rsidR="001F4928" w:rsidRDefault="001B2413">
      <w:pPr>
        <w:pStyle w:val="3"/>
        <w:numPr>
          <w:ilvl w:val="0"/>
          <w:numId w:val="5"/>
        </w:numPr>
        <w:ind w:left="480" w:hanging="480"/>
        <w:rPr>
          <w:rFonts w:cs="宋体"/>
        </w:rPr>
      </w:pPr>
      <w:r>
        <w:rPr>
          <w:rFonts w:cs="宋体" w:hint="eastAsia"/>
        </w:rPr>
        <w:t>系</w:t>
      </w:r>
      <w:r>
        <w:rPr>
          <w:rFonts w:cs="宋体" w:hint="eastAsia"/>
        </w:rPr>
        <w:t>统部署资源要求</w:t>
      </w:r>
    </w:p>
    <w:p w:rsidR="001F4928" w:rsidRDefault="001B2413">
      <w:pPr>
        <w:ind w:firstLineChars="0" w:firstLine="480"/>
        <w:rPr>
          <w:rFonts w:ascii="宋体" w:hAnsi="宋体" w:cs="宋体"/>
        </w:rPr>
      </w:pPr>
      <w:r>
        <w:rPr>
          <w:rFonts w:ascii="宋体" w:hAnsi="宋体" w:cs="宋体" w:hint="eastAsia"/>
        </w:rPr>
        <w:t>危急值闭环管理平台建设需要服务器、电脑、语音通道线路、网络带宽等硬件，网络需要进行组网配置，并接入院内现有呼叫平台，即</w:t>
      </w:r>
      <w:r>
        <w:rPr>
          <w:rFonts w:ascii="宋体" w:hAnsi="宋体" w:cs="宋体" w:hint="eastAsia"/>
        </w:rPr>
        <w:t>1188</w:t>
      </w:r>
      <w:r>
        <w:rPr>
          <w:rFonts w:ascii="宋体" w:hAnsi="宋体" w:cs="宋体" w:hint="eastAsia"/>
        </w:rPr>
        <w:t>智能呼叫中心平台，中标方需免费完成与该平台的话</w:t>
      </w:r>
      <w:proofErr w:type="gramStart"/>
      <w:r>
        <w:rPr>
          <w:rFonts w:ascii="宋体" w:hAnsi="宋体" w:cs="宋体" w:hint="eastAsia"/>
        </w:rPr>
        <w:t>务</w:t>
      </w:r>
      <w:proofErr w:type="gramEnd"/>
      <w:r>
        <w:rPr>
          <w:rFonts w:ascii="宋体" w:hAnsi="宋体" w:cs="宋体" w:hint="eastAsia"/>
        </w:rPr>
        <w:t>系统和智能模型的接口开发，联调，压力测试，明确接口文档，对接工期，故障联调分工。以下为相关网络、硬件的推</w:t>
      </w:r>
      <w:r>
        <w:rPr>
          <w:rFonts w:ascii="宋体" w:hAnsi="宋体" w:cs="宋体" w:hint="eastAsia"/>
        </w:rPr>
        <w:lastRenderedPageBreak/>
        <w:t>荐配置表（参考）：</w:t>
      </w:r>
    </w:p>
    <w:tbl>
      <w:tblPr>
        <w:tblStyle w:val="a8"/>
        <w:tblW w:w="5079" w:type="pct"/>
        <w:tblInd w:w="-141" w:type="dxa"/>
        <w:tblLook w:val="04A0" w:firstRow="1" w:lastRow="0" w:firstColumn="1" w:lastColumn="0" w:noHBand="0" w:noVBand="1"/>
      </w:tblPr>
      <w:tblGrid>
        <w:gridCol w:w="2189"/>
        <w:gridCol w:w="2976"/>
        <w:gridCol w:w="1426"/>
        <w:gridCol w:w="1836"/>
      </w:tblGrid>
      <w:tr w:rsidR="001F4928">
        <w:tc>
          <w:tcPr>
            <w:tcW w:w="1334" w:type="pct"/>
            <w:shd w:val="clear" w:color="auto" w:fill="F2F2F2" w:themeFill="background1" w:themeFillShade="F2"/>
          </w:tcPr>
          <w:p w:rsidR="001F4928" w:rsidRDefault="001B2413">
            <w:pPr>
              <w:ind w:firstLineChars="0" w:firstLine="0"/>
              <w:rPr>
                <w:rFonts w:ascii="宋体" w:hAnsi="宋体" w:cs="宋体"/>
              </w:rPr>
            </w:pPr>
            <w:r>
              <w:rPr>
                <w:rFonts w:ascii="宋体" w:hAnsi="宋体" w:cs="宋体" w:hint="eastAsia"/>
              </w:rPr>
              <w:t>名称</w:t>
            </w:r>
          </w:p>
        </w:tc>
        <w:tc>
          <w:tcPr>
            <w:tcW w:w="1657" w:type="pct"/>
            <w:shd w:val="clear" w:color="auto" w:fill="F2F2F2" w:themeFill="background1" w:themeFillShade="F2"/>
          </w:tcPr>
          <w:p w:rsidR="001F4928" w:rsidRDefault="001B2413">
            <w:pPr>
              <w:ind w:firstLineChars="0" w:firstLine="0"/>
              <w:rPr>
                <w:rFonts w:ascii="宋体" w:hAnsi="宋体" w:cs="宋体"/>
              </w:rPr>
            </w:pPr>
            <w:r>
              <w:rPr>
                <w:rFonts w:ascii="宋体" w:hAnsi="宋体" w:cs="宋体" w:hint="eastAsia"/>
              </w:rPr>
              <w:t>规格</w:t>
            </w:r>
          </w:p>
        </w:tc>
        <w:tc>
          <w:tcPr>
            <w:tcW w:w="882" w:type="pct"/>
            <w:shd w:val="clear" w:color="auto" w:fill="F2F2F2" w:themeFill="background1" w:themeFillShade="F2"/>
          </w:tcPr>
          <w:p w:rsidR="001F4928" w:rsidRDefault="001B2413">
            <w:pPr>
              <w:ind w:firstLineChars="0" w:firstLine="0"/>
              <w:rPr>
                <w:rFonts w:ascii="宋体" w:hAnsi="宋体" w:cs="宋体"/>
              </w:rPr>
            </w:pPr>
            <w:r>
              <w:rPr>
                <w:rFonts w:ascii="宋体" w:hAnsi="宋体" w:cs="宋体" w:hint="eastAsia"/>
              </w:rPr>
              <w:t>数量</w:t>
            </w:r>
          </w:p>
        </w:tc>
        <w:tc>
          <w:tcPr>
            <w:tcW w:w="1125" w:type="pct"/>
            <w:shd w:val="clear" w:color="auto" w:fill="F2F2F2" w:themeFill="background1" w:themeFillShade="F2"/>
          </w:tcPr>
          <w:p w:rsidR="001F4928" w:rsidRDefault="001B2413">
            <w:pPr>
              <w:ind w:firstLineChars="0" w:firstLine="0"/>
              <w:rPr>
                <w:rFonts w:ascii="宋体" w:hAnsi="宋体" w:cs="宋体"/>
              </w:rPr>
            </w:pPr>
            <w:r>
              <w:rPr>
                <w:rFonts w:ascii="宋体" w:hAnsi="宋体" w:cs="宋体" w:hint="eastAsia"/>
              </w:rPr>
              <w:t>备注</w:t>
            </w:r>
          </w:p>
        </w:tc>
      </w:tr>
      <w:tr w:rsidR="001F4928">
        <w:tc>
          <w:tcPr>
            <w:tcW w:w="1334" w:type="pct"/>
          </w:tcPr>
          <w:p w:rsidR="001F4928" w:rsidRDefault="001B2413">
            <w:pPr>
              <w:ind w:firstLineChars="0" w:firstLine="0"/>
              <w:rPr>
                <w:rFonts w:ascii="宋体" w:hAnsi="宋体" w:cs="宋体"/>
              </w:rPr>
            </w:pPr>
            <w:r>
              <w:rPr>
                <w:rFonts w:ascii="宋体" w:hAnsi="宋体" w:cs="宋体" w:hint="eastAsia"/>
                <w:color w:val="000000"/>
                <w:szCs w:val="24"/>
              </w:rPr>
              <w:t>业务</w:t>
            </w:r>
            <w:r>
              <w:rPr>
                <w:rFonts w:ascii="宋体" w:hAnsi="宋体" w:cs="宋体"/>
                <w:color w:val="000000"/>
                <w:szCs w:val="24"/>
              </w:rPr>
              <w:t>/</w:t>
            </w:r>
            <w:r>
              <w:rPr>
                <w:rFonts w:ascii="宋体" w:hAnsi="宋体" w:cs="宋体" w:hint="eastAsia"/>
                <w:color w:val="000000"/>
                <w:szCs w:val="24"/>
              </w:rPr>
              <w:t>数据库服务器</w:t>
            </w:r>
          </w:p>
        </w:tc>
        <w:tc>
          <w:tcPr>
            <w:tcW w:w="1657" w:type="pct"/>
          </w:tcPr>
          <w:p w:rsidR="001F4928" w:rsidRDefault="001B2413">
            <w:pPr>
              <w:ind w:firstLineChars="0" w:firstLine="0"/>
              <w:rPr>
                <w:rFonts w:ascii="宋体" w:hAnsi="宋体" w:cs="宋体"/>
              </w:rPr>
            </w:pPr>
            <w:r>
              <w:rPr>
                <w:rFonts w:ascii="宋体" w:hAnsi="宋体" w:cs="宋体" w:hint="eastAsia"/>
              </w:rPr>
              <w:t>16c32g2Tssd</w:t>
            </w:r>
          </w:p>
        </w:tc>
        <w:tc>
          <w:tcPr>
            <w:tcW w:w="882" w:type="pct"/>
          </w:tcPr>
          <w:p w:rsidR="001F4928" w:rsidRDefault="001B2413">
            <w:pPr>
              <w:ind w:firstLineChars="0" w:firstLine="0"/>
              <w:rPr>
                <w:rFonts w:ascii="宋体" w:hAnsi="宋体" w:cs="宋体"/>
              </w:rPr>
            </w:pPr>
            <w:r>
              <w:rPr>
                <w:rFonts w:ascii="宋体" w:hAnsi="宋体" w:cs="宋体" w:hint="eastAsia"/>
              </w:rPr>
              <w:t>1</w:t>
            </w:r>
          </w:p>
        </w:tc>
        <w:tc>
          <w:tcPr>
            <w:tcW w:w="1125" w:type="pct"/>
          </w:tcPr>
          <w:p w:rsidR="001F4928" w:rsidRDefault="001B2413">
            <w:pPr>
              <w:ind w:firstLineChars="0" w:firstLine="0"/>
              <w:rPr>
                <w:rFonts w:ascii="宋体" w:hAnsi="宋体" w:cs="宋体"/>
              </w:rPr>
            </w:pPr>
            <w:r>
              <w:rPr>
                <w:rFonts w:ascii="宋体" w:hAnsi="宋体" w:cs="宋体" w:hint="eastAsia"/>
              </w:rPr>
              <w:t>新增</w:t>
            </w:r>
          </w:p>
        </w:tc>
      </w:tr>
      <w:tr w:rsidR="001F4928">
        <w:tc>
          <w:tcPr>
            <w:tcW w:w="1334" w:type="pct"/>
          </w:tcPr>
          <w:p w:rsidR="001F4928" w:rsidRDefault="001B2413">
            <w:pPr>
              <w:ind w:firstLineChars="0" w:firstLine="0"/>
              <w:rPr>
                <w:rFonts w:ascii="宋体" w:hAnsi="宋体" w:cs="宋体"/>
                <w:color w:val="000000"/>
                <w:szCs w:val="24"/>
              </w:rPr>
            </w:pPr>
            <w:r>
              <w:rPr>
                <w:rFonts w:ascii="宋体" w:hAnsi="宋体" w:cs="宋体" w:hint="eastAsia"/>
                <w:color w:val="000000"/>
                <w:szCs w:val="24"/>
              </w:rPr>
              <w:t>坐席电脑</w:t>
            </w:r>
          </w:p>
        </w:tc>
        <w:tc>
          <w:tcPr>
            <w:tcW w:w="1657" w:type="pct"/>
          </w:tcPr>
          <w:p w:rsidR="001F4928" w:rsidRDefault="001B2413">
            <w:pPr>
              <w:ind w:firstLineChars="0" w:firstLine="0"/>
              <w:rPr>
                <w:rFonts w:ascii="宋体" w:hAnsi="宋体" w:cs="宋体"/>
              </w:rPr>
            </w:pPr>
            <w:r>
              <w:rPr>
                <w:rFonts w:ascii="宋体" w:hAnsi="宋体" w:cs="宋体" w:hint="eastAsia"/>
                <w:color w:val="000000"/>
                <w:szCs w:val="24"/>
              </w:rPr>
              <w:t>i5-12500 16G 512GSSD 23</w:t>
            </w:r>
            <w:r>
              <w:rPr>
                <w:rFonts w:ascii="宋体" w:hAnsi="宋体" w:cs="宋体" w:hint="eastAsia"/>
                <w:color w:val="000000"/>
                <w:szCs w:val="24"/>
              </w:rPr>
              <w:t>寸</w:t>
            </w:r>
            <w:r>
              <w:rPr>
                <w:rFonts w:ascii="宋体" w:hAnsi="宋体" w:cs="宋体" w:hint="eastAsia"/>
                <w:color w:val="000000"/>
                <w:szCs w:val="24"/>
              </w:rPr>
              <w:t>1080p</w:t>
            </w:r>
          </w:p>
        </w:tc>
        <w:tc>
          <w:tcPr>
            <w:tcW w:w="882" w:type="pct"/>
          </w:tcPr>
          <w:p w:rsidR="001F4928" w:rsidRDefault="001B2413">
            <w:pPr>
              <w:ind w:firstLineChars="0" w:firstLine="0"/>
              <w:rPr>
                <w:rFonts w:ascii="宋体" w:hAnsi="宋体" w:cs="宋体"/>
              </w:rPr>
            </w:pPr>
            <w:r>
              <w:rPr>
                <w:rFonts w:ascii="宋体" w:hAnsi="宋体" w:cs="宋体" w:hint="eastAsia"/>
              </w:rPr>
              <w:t>1-2</w:t>
            </w:r>
          </w:p>
        </w:tc>
        <w:tc>
          <w:tcPr>
            <w:tcW w:w="1125" w:type="pct"/>
          </w:tcPr>
          <w:p w:rsidR="001F4928" w:rsidRDefault="001B2413">
            <w:pPr>
              <w:ind w:firstLineChars="0" w:firstLine="0"/>
              <w:rPr>
                <w:rFonts w:ascii="宋体" w:hAnsi="宋体" w:cs="宋体"/>
              </w:rPr>
            </w:pPr>
            <w:proofErr w:type="gramStart"/>
            <w:r>
              <w:rPr>
                <w:rFonts w:ascii="宋体" w:hAnsi="宋体" w:cs="宋体" w:hint="eastAsia"/>
              </w:rPr>
              <w:t>利旧</w:t>
            </w:r>
            <w:proofErr w:type="gramEnd"/>
          </w:p>
        </w:tc>
      </w:tr>
      <w:tr w:rsidR="001F4928">
        <w:tc>
          <w:tcPr>
            <w:tcW w:w="1334" w:type="pct"/>
          </w:tcPr>
          <w:p w:rsidR="001F4928" w:rsidRDefault="001B2413">
            <w:pPr>
              <w:ind w:firstLineChars="0" w:firstLine="0"/>
              <w:rPr>
                <w:rFonts w:ascii="宋体" w:hAnsi="宋体" w:cs="宋体"/>
                <w:color w:val="000000"/>
                <w:szCs w:val="24"/>
              </w:rPr>
            </w:pPr>
            <w:r>
              <w:rPr>
                <w:rFonts w:ascii="宋体" w:hAnsi="宋体" w:cs="宋体" w:hint="eastAsia"/>
                <w:color w:val="000000"/>
                <w:szCs w:val="24"/>
              </w:rPr>
              <w:t>坐席话机</w:t>
            </w:r>
          </w:p>
        </w:tc>
        <w:tc>
          <w:tcPr>
            <w:tcW w:w="1657" w:type="pct"/>
          </w:tcPr>
          <w:p w:rsidR="001F4928" w:rsidRDefault="001B2413">
            <w:pPr>
              <w:ind w:firstLineChars="0" w:firstLine="0"/>
              <w:rPr>
                <w:rFonts w:ascii="宋体" w:hAnsi="宋体" w:cs="宋体"/>
              </w:rPr>
            </w:pPr>
            <w:proofErr w:type="gramStart"/>
            <w:r>
              <w:rPr>
                <w:rFonts w:ascii="宋体" w:hAnsi="宋体" w:cs="宋体" w:hint="eastAsia"/>
                <w:color w:val="000000"/>
                <w:szCs w:val="24"/>
              </w:rPr>
              <w:t>亿联</w:t>
            </w:r>
            <w:proofErr w:type="gramEnd"/>
            <w:r>
              <w:rPr>
                <w:rFonts w:ascii="宋体" w:hAnsi="宋体" w:cs="宋体" w:hint="eastAsia"/>
                <w:color w:val="000000"/>
                <w:szCs w:val="24"/>
              </w:rPr>
              <w:t>T30+</w:t>
            </w:r>
            <w:r>
              <w:rPr>
                <w:rFonts w:ascii="宋体" w:hAnsi="宋体" w:cs="宋体" w:hint="eastAsia"/>
                <w:color w:val="000000"/>
                <w:szCs w:val="24"/>
              </w:rPr>
              <w:t>优</w:t>
            </w:r>
            <w:proofErr w:type="gramStart"/>
            <w:r>
              <w:rPr>
                <w:rFonts w:ascii="宋体" w:hAnsi="宋体" w:cs="宋体" w:hint="eastAsia"/>
                <w:color w:val="000000"/>
                <w:szCs w:val="24"/>
              </w:rPr>
              <w:t>特</w:t>
            </w:r>
            <w:proofErr w:type="gramEnd"/>
            <w:r>
              <w:rPr>
                <w:rFonts w:ascii="宋体" w:hAnsi="宋体" w:cs="宋体" w:hint="eastAsia"/>
                <w:color w:val="000000"/>
                <w:szCs w:val="24"/>
              </w:rPr>
              <w:t>尔</w:t>
            </w:r>
            <w:r>
              <w:rPr>
                <w:rFonts w:ascii="宋体" w:hAnsi="宋体" w:cs="宋体" w:hint="eastAsia"/>
                <w:color w:val="000000"/>
                <w:szCs w:val="24"/>
              </w:rPr>
              <w:t>E600NC</w:t>
            </w:r>
          </w:p>
        </w:tc>
        <w:tc>
          <w:tcPr>
            <w:tcW w:w="882" w:type="pct"/>
          </w:tcPr>
          <w:p w:rsidR="001F4928" w:rsidRDefault="001B2413">
            <w:pPr>
              <w:ind w:firstLineChars="0" w:firstLine="0"/>
              <w:rPr>
                <w:rFonts w:ascii="宋体" w:hAnsi="宋体" w:cs="宋体"/>
              </w:rPr>
            </w:pPr>
            <w:r>
              <w:rPr>
                <w:rFonts w:ascii="宋体" w:hAnsi="宋体" w:cs="宋体" w:hint="eastAsia"/>
              </w:rPr>
              <w:t>2</w:t>
            </w:r>
          </w:p>
        </w:tc>
        <w:tc>
          <w:tcPr>
            <w:tcW w:w="1125" w:type="pct"/>
          </w:tcPr>
          <w:p w:rsidR="001F4928" w:rsidRDefault="001B2413">
            <w:pPr>
              <w:ind w:firstLineChars="0" w:firstLine="0"/>
              <w:rPr>
                <w:rFonts w:ascii="宋体" w:hAnsi="宋体" w:cs="宋体"/>
              </w:rPr>
            </w:pPr>
            <w:proofErr w:type="gramStart"/>
            <w:r>
              <w:rPr>
                <w:rFonts w:ascii="宋体" w:hAnsi="宋体" w:cs="宋体" w:hint="eastAsia"/>
              </w:rPr>
              <w:t>利旧</w:t>
            </w:r>
            <w:proofErr w:type="gramEnd"/>
          </w:p>
        </w:tc>
      </w:tr>
      <w:tr w:rsidR="001F4928">
        <w:tc>
          <w:tcPr>
            <w:tcW w:w="1334" w:type="pct"/>
          </w:tcPr>
          <w:p w:rsidR="001F4928" w:rsidRDefault="001B2413">
            <w:pPr>
              <w:ind w:firstLineChars="0" w:firstLine="0"/>
              <w:rPr>
                <w:rFonts w:ascii="宋体" w:hAnsi="宋体" w:cs="宋体"/>
              </w:rPr>
            </w:pPr>
            <w:r>
              <w:rPr>
                <w:rFonts w:ascii="宋体" w:hAnsi="宋体" w:cs="宋体" w:hint="eastAsia"/>
              </w:rPr>
              <w:t>外呼通道线路</w:t>
            </w:r>
          </w:p>
        </w:tc>
        <w:tc>
          <w:tcPr>
            <w:tcW w:w="1657" w:type="pct"/>
          </w:tcPr>
          <w:p w:rsidR="001F4928" w:rsidRDefault="001B2413">
            <w:pPr>
              <w:ind w:firstLineChars="0" w:firstLine="0"/>
              <w:rPr>
                <w:rFonts w:ascii="宋体" w:hAnsi="宋体" w:cs="宋体"/>
              </w:rPr>
            </w:pPr>
            <w:r>
              <w:rPr>
                <w:rFonts w:ascii="宋体" w:hAnsi="宋体" w:cs="宋体" w:hint="eastAsia"/>
              </w:rPr>
              <w:t>按院内要求使用现有呼叫平台</w:t>
            </w:r>
          </w:p>
        </w:tc>
        <w:tc>
          <w:tcPr>
            <w:tcW w:w="882" w:type="pct"/>
          </w:tcPr>
          <w:p w:rsidR="001F4928" w:rsidRDefault="001B2413">
            <w:pPr>
              <w:ind w:firstLineChars="0" w:firstLine="0"/>
              <w:rPr>
                <w:rFonts w:ascii="宋体" w:hAnsi="宋体" w:cs="宋体"/>
              </w:rPr>
            </w:pPr>
            <w:r>
              <w:rPr>
                <w:rFonts w:ascii="宋体" w:hAnsi="宋体" w:cs="宋体" w:hint="eastAsia"/>
              </w:rPr>
              <w:t>2</w:t>
            </w:r>
          </w:p>
        </w:tc>
        <w:tc>
          <w:tcPr>
            <w:tcW w:w="1125" w:type="pct"/>
          </w:tcPr>
          <w:p w:rsidR="001F4928" w:rsidRDefault="001B2413">
            <w:pPr>
              <w:ind w:firstLineChars="0" w:firstLine="0"/>
              <w:rPr>
                <w:rFonts w:ascii="宋体" w:hAnsi="宋体" w:cs="宋体"/>
              </w:rPr>
            </w:pPr>
            <w:r>
              <w:rPr>
                <w:rFonts w:ascii="宋体" w:hAnsi="宋体" w:cs="宋体" w:hint="eastAsia"/>
              </w:rPr>
              <w:t>院内指定号码</w:t>
            </w:r>
          </w:p>
        </w:tc>
      </w:tr>
      <w:tr w:rsidR="001F4928">
        <w:tc>
          <w:tcPr>
            <w:tcW w:w="1334" w:type="pct"/>
          </w:tcPr>
          <w:p w:rsidR="001F4928" w:rsidRDefault="001B2413">
            <w:pPr>
              <w:ind w:firstLineChars="0" w:firstLine="0"/>
              <w:rPr>
                <w:rFonts w:ascii="宋体" w:hAnsi="宋体" w:cs="宋体"/>
              </w:rPr>
            </w:pPr>
            <w:r>
              <w:rPr>
                <w:rFonts w:ascii="宋体" w:hAnsi="宋体" w:cs="宋体" w:hint="eastAsia"/>
              </w:rPr>
              <w:t>短信通道</w:t>
            </w:r>
          </w:p>
        </w:tc>
        <w:tc>
          <w:tcPr>
            <w:tcW w:w="1657" w:type="pct"/>
          </w:tcPr>
          <w:p w:rsidR="001F4928" w:rsidRDefault="001B2413">
            <w:pPr>
              <w:ind w:firstLineChars="0" w:firstLine="0"/>
              <w:rPr>
                <w:rFonts w:ascii="宋体" w:hAnsi="宋体" w:cs="宋体"/>
              </w:rPr>
            </w:pPr>
            <w:r>
              <w:rPr>
                <w:rFonts w:ascii="宋体" w:hAnsi="宋体" w:cs="宋体" w:hint="eastAsia"/>
              </w:rPr>
              <w:t>除电话通知外，需通过医院短信向患者告知。</w:t>
            </w:r>
          </w:p>
        </w:tc>
        <w:tc>
          <w:tcPr>
            <w:tcW w:w="882" w:type="pct"/>
          </w:tcPr>
          <w:p w:rsidR="001F4928" w:rsidRDefault="001B2413">
            <w:pPr>
              <w:ind w:firstLineChars="0" w:firstLine="0"/>
              <w:rPr>
                <w:rFonts w:ascii="宋体" w:hAnsi="宋体" w:cs="宋体"/>
              </w:rPr>
            </w:pPr>
            <w:r>
              <w:rPr>
                <w:rFonts w:ascii="宋体" w:hAnsi="宋体" w:cs="宋体" w:hint="eastAsia"/>
              </w:rPr>
              <w:t>1</w:t>
            </w:r>
          </w:p>
        </w:tc>
        <w:tc>
          <w:tcPr>
            <w:tcW w:w="1125" w:type="pct"/>
          </w:tcPr>
          <w:p w:rsidR="001F4928" w:rsidRDefault="001B2413">
            <w:pPr>
              <w:ind w:firstLineChars="0" w:firstLine="0"/>
              <w:rPr>
                <w:rFonts w:ascii="宋体" w:hAnsi="宋体" w:cs="宋体"/>
              </w:rPr>
            </w:pPr>
            <w:r>
              <w:rPr>
                <w:rFonts w:ascii="宋体" w:hAnsi="宋体" w:cs="宋体" w:hint="eastAsia"/>
              </w:rPr>
              <w:t>院内提供短信平台</w:t>
            </w:r>
          </w:p>
        </w:tc>
      </w:tr>
      <w:tr w:rsidR="001F4928">
        <w:tc>
          <w:tcPr>
            <w:tcW w:w="1334" w:type="pct"/>
          </w:tcPr>
          <w:p w:rsidR="001F4928" w:rsidRDefault="001B2413">
            <w:pPr>
              <w:ind w:firstLineChars="0" w:firstLine="0"/>
              <w:rPr>
                <w:rFonts w:ascii="宋体" w:hAnsi="宋体" w:cs="宋体"/>
              </w:rPr>
            </w:pPr>
            <w:r>
              <w:rPr>
                <w:rFonts w:ascii="宋体" w:hAnsi="宋体" w:cs="宋体" w:hint="eastAsia"/>
              </w:rPr>
              <w:t>网络带宽（推荐）</w:t>
            </w:r>
          </w:p>
        </w:tc>
        <w:tc>
          <w:tcPr>
            <w:tcW w:w="1657" w:type="pct"/>
          </w:tcPr>
          <w:p w:rsidR="001F4928" w:rsidRDefault="001B2413">
            <w:pPr>
              <w:ind w:firstLineChars="0" w:firstLine="0"/>
              <w:rPr>
                <w:rFonts w:ascii="宋体" w:hAnsi="宋体" w:cs="宋体"/>
              </w:rPr>
            </w:pPr>
            <w:r>
              <w:rPr>
                <w:rFonts w:ascii="宋体" w:hAnsi="宋体" w:cs="宋体" w:hint="eastAsia"/>
              </w:rPr>
              <w:t>局域网</w:t>
            </w:r>
            <w:r>
              <w:rPr>
                <w:rFonts w:ascii="宋体" w:hAnsi="宋体" w:cs="宋体" w:hint="eastAsia"/>
              </w:rPr>
              <w:t>1000M,</w:t>
            </w:r>
            <w:r>
              <w:rPr>
                <w:rFonts w:ascii="宋体" w:hAnsi="宋体" w:cs="宋体" w:hint="eastAsia"/>
              </w:rPr>
              <w:t>公网</w:t>
            </w:r>
            <w:r>
              <w:rPr>
                <w:rFonts w:ascii="宋体" w:hAnsi="宋体" w:cs="宋体" w:hint="eastAsia"/>
              </w:rPr>
              <w:t>50M</w:t>
            </w:r>
          </w:p>
        </w:tc>
        <w:tc>
          <w:tcPr>
            <w:tcW w:w="882" w:type="pct"/>
          </w:tcPr>
          <w:p w:rsidR="001F4928" w:rsidRDefault="001B2413">
            <w:pPr>
              <w:ind w:firstLineChars="0" w:firstLine="0"/>
              <w:rPr>
                <w:rFonts w:ascii="宋体" w:hAnsi="宋体" w:cs="宋体"/>
              </w:rPr>
            </w:pPr>
            <w:r>
              <w:rPr>
                <w:rFonts w:ascii="宋体" w:hAnsi="宋体" w:cs="宋体" w:hint="eastAsia"/>
              </w:rPr>
              <w:t>1</w:t>
            </w:r>
          </w:p>
        </w:tc>
        <w:tc>
          <w:tcPr>
            <w:tcW w:w="1125" w:type="pct"/>
          </w:tcPr>
          <w:p w:rsidR="001F4928" w:rsidRDefault="001B2413">
            <w:pPr>
              <w:ind w:firstLineChars="0" w:firstLine="0"/>
              <w:rPr>
                <w:rFonts w:ascii="宋体" w:hAnsi="宋体" w:cs="宋体"/>
              </w:rPr>
            </w:pPr>
            <w:r>
              <w:rPr>
                <w:rFonts w:ascii="宋体" w:hAnsi="宋体" w:cs="宋体" w:hint="eastAsia"/>
              </w:rPr>
              <w:t>院内协调</w:t>
            </w:r>
          </w:p>
        </w:tc>
      </w:tr>
    </w:tbl>
    <w:p w:rsidR="001F4928" w:rsidRDefault="001F4928">
      <w:pPr>
        <w:pStyle w:val="aa"/>
        <w:ind w:firstLineChars="0" w:firstLine="0"/>
        <w:rPr>
          <w:rFonts w:ascii="宋体" w:hAnsi="宋体" w:cs="宋体"/>
        </w:rPr>
      </w:pPr>
    </w:p>
    <w:p w:rsidR="001F4928" w:rsidRDefault="001B2413">
      <w:pPr>
        <w:pStyle w:val="3"/>
        <w:numPr>
          <w:ilvl w:val="0"/>
          <w:numId w:val="5"/>
        </w:numPr>
        <w:ind w:left="480" w:hanging="480"/>
        <w:rPr>
          <w:rFonts w:cs="宋体"/>
        </w:rPr>
      </w:pPr>
      <w:r>
        <w:rPr>
          <w:rFonts w:cs="宋体" w:hint="eastAsia"/>
        </w:rPr>
        <w:t>系统部署架构要求</w:t>
      </w:r>
    </w:p>
    <w:p w:rsidR="001F4928" w:rsidRDefault="001B2413">
      <w:pPr>
        <w:ind w:firstLine="480"/>
      </w:pPr>
      <w:r>
        <w:rPr>
          <w:rFonts w:hint="eastAsia"/>
        </w:rPr>
        <w:t>门诊危急值闭环管理之外呼系统主要面向患者用户以及内院专科医师，以院内网作为核心服务部署，实现对患者用户的自动外呼和追访，并配套多渠道通知和数据采集分析，全面实现危急</w:t>
      </w:r>
      <w:proofErr w:type="gramStart"/>
      <w:r>
        <w:rPr>
          <w:rFonts w:hint="eastAsia"/>
        </w:rPr>
        <w:t>值快速</w:t>
      </w:r>
      <w:proofErr w:type="gramEnd"/>
      <w:r>
        <w:rPr>
          <w:rFonts w:hint="eastAsia"/>
        </w:rPr>
        <w:t>通报、全流程跟踪，保障门诊危急值处置及时性，推动管理闭环化、规范化。系统部署架构要求如下：</w:t>
      </w:r>
    </w:p>
    <w:p w:rsidR="001F4928" w:rsidRDefault="001B2413">
      <w:pPr>
        <w:pStyle w:val="aa"/>
        <w:ind w:firstLineChars="0" w:firstLine="0"/>
        <w:jc w:val="center"/>
        <w:rPr>
          <w:rFonts w:ascii="宋体" w:hAnsi="宋体" w:cs="宋体"/>
        </w:rPr>
      </w:pPr>
      <w:r>
        <w:rPr>
          <w:rFonts w:ascii="宋体" w:hAnsi="宋体" w:cs="宋体" w:hint="eastAsia"/>
          <w:noProof/>
        </w:rPr>
        <w:lastRenderedPageBreak/>
        <w:drawing>
          <wp:inline distT="0" distB="0" distL="114300" distR="114300">
            <wp:extent cx="5263515" cy="4041140"/>
            <wp:effectExtent l="0" t="0" r="19685" b="22860"/>
            <wp:docPr id="2" name="图片 2" descr="0e5631109f4a97687130aea47ee1c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e5631109f4a97687130aea47ee1c299"/>
                    <pic:cNvPicPr>
                      <a:picLocks noChangeAspect="1"/>
                    </pic:cNvPicPr>
                  </pic:nvPicPr>
                  <pic:blipFill>
                    <a:blip r:embed="rId7"/>
                    <a:stretch>
                      <a:fillRect/>
                    </a:stretch>
                  </pic:blipFill>
                  <pic:spPr>
                    <a:xfrm>
                      <a:off x="0" y="0"/>
                      <a:ext cx="5263515" cy="4041140"/>
                    </a:xfrm>
                    <a:prstGeom prst="rect">
                      <a:avLst/>
                    </a:prstGeom>
                  </pic:spPr>
                </pic:pic>
              </a:graphicData>
            </a:graphic>
          </wp:inline>
        </w:drawing>
      </w:r>
    </w:p>
    <w:p w:rsidR="001F4928" w:rsidRDefault="001B2413">
      <w:pPr>
        <w:pStyle w:val="3"/>
        <w:numPr>
          <w:ilvl w:val="0"/>
          <w:numId w:val="5"/>
        </w:numPr>
        <w:ind w:left="480" w:hanging="480"/>
        <w:rPr>
          <w:rFonts w:cs="宋体"/>
        </w:rPr>
      </w:pPr>
      <w:proofErr w:type="gramStart"/>
      <w:r>
        <w:rPr>
          <w:rFonts w:cs="宋体" w:hint="eastAsia"/>
        </w:rPr>
        <w:t>系统算力资源</w:t>
      </w:r>
      <w:proofErr w:type="gramEnd"/>
      <w:r>
        <w:rPr>
          <w:rFonts w:cs="宋体" w:hint="eastAsia"/>
        </w:rPr>
        <w:t>配置</w:t>
      </w:r>
    </w:p>
    <w:p w:rsidR="001F4928" w:rsidRDefault="001B2413">
      <w:pPr>
        <w:ind w:firstLineChars="0" w:firstLine="480"/>
        <w:rPr>
          <w:rFonts w:ascii="宋体" w:hAnsi="宋体" w:cs="宋体"/>
        </w:rPr>
      </w:pPr>
      <w:r>
        <w:rPr>
          <w:rFonts w:ascii="宋体" w:hAnsi="宋体" w:cs="宋体" w:hint="eastAsia"/>
        </w:rPr>
        <w:t>目前由于院内没有</w:t>
      </w:r>
      <w:proofErr w:type="gramStart"/>
      <w:r>
        <w:rPr>
          <w:rFonts w:ascii="宋体" w:hAnsi="宋体" w:cs="宋体" w:hint="eastAsia"/>
        </w:rPr>
        <w:t>提供算力平台</w:t>
      </w:r>
      <w:proofErr w:type="gramEnd"/>
      <w:r>
        <w:rPr>
          <w:rFonts w:ascii="宋体" w:hAnsi="宋体" w:cs="宋体" w:hint="eastAsia"/>
        </w:rPr>
        <w:t>，采用供应商提供的免费调用方式进行</w:t>
      </w:r>
      <w:r>
        <w:rPr>
          <w:rFonts w:ascii="宋体" w:hAnsi="宋体" w:cs="宋体" w:hint="eastAsia"/>
        </w:rPr>
        <w:t>AI</w:t>
      </w:r>
      <w:proofErr w:type="gramStart"/>
      <w:r>
        <w:rPr>
          <w:rFonts w:ascii="宋体" w:hAnsi="宋体" w:cs="宋体" w:hint="eastAsia"/>
        </w:rPr>
        <w:t>算力部署</w:t>
      </w:r>
      <w:proofErr w:type="gramEnd"/>
      <w:r>
        <w:rPr>
          <w:rFonts w:ascii="宋体" w:hAnsi="宋体" w:cs="宋体" w:hint="eastAsia"/>
        </w:rPr>
        <w:t>。本次智能模型的应用许可需并用</w:t>
      </w:r>
      <w:r>
        <w:rPr>
          <w:rFonts w:ascii="宋体" w:hAnsi="宋体" w:cs="宋体" w:hint="eastAsia"/>
        </w:rPr>
        <w:t>1188</w:t>
      </w:r>
      <w:r>
        <w:rPr>
          <w:rFonts w:ascii="宋体" w:hAnsi="宋体" w:cs="宋体" w:hint="eastAsia"/>
        </w:rPr>
        <w:t>平台的算力，目前该平台</w:t>
      </w:r>
      <w:proofErr w:type="gramStart"/>
      <w:r>
        <w:rPr>
          <w:rFonts w:ascii="宋体" w:hAnsi="宋体" w:cs="宋体" w:hint="eastAsia"/>
        </w:rPr>
        <w:t>的算力为</w:t>
      </w:r>
      <w:proofErr w:type="gramEnd"/>
      <w:r>
        <w:rPr>
          <w:rFonts w:ascii="宋体" w:hAnsi="宋体" w:cs="宋体" w:hint="eastAsia"/>
        </w:rPr>
        <w:t xml:space="preserve">AI </w:t>
      </w:r>
      <w:r>
        <w:rPr>
          <w:rFonts w:ascii="宋体" w:hAnsi="宋体" w:cs="宋体" w:hint="eastAsia"/>
        </w:rPr>
        <w:t>10</w:t>
      </w:r>
      <w:r>
        <w:rPr>
          <w:rFonts w:ascii="宋体" w:hAnsi="宋体" w:cs="宋体" w:hint="eastAsia"/>
        </w:rPr>
        <w:t>并发设计【</w:t>
      </w:r>
      <w:r>
        <w:rPr>
          <w:rFonts w:ascii="宋体" w:hAnsi="宋体" w:cs="宋体" w:hint="eastAsia"/>
        </w:rPr>
        <w:t>1188</w:t>
      </w:r>
      <w:r>
        <w:rPr>
          <w:rFonts w:ascii="宋体" w:hAnsi="宋体" w:cs="宋体" w:hint="eastAsia"/>
        </w:rPr>
        <w:t>平台共计</w:t>
      </w:r>
      <w:r>
        <w:rPr>
          <w:rFonts w:ascii="宋体" w:hAnsi="宋体" w:cs="宋体" w:hint="eastAsia"/>
        </w:rPr>
        <w:t>30</w:t>
      </w:r>
      <w:r>
        <w:rPr>
          <w:rFonts w:ascii="宋体" w:hAnsi="宋体" w:cs="宋体" w:hint="eastAsia"/>
        </w:rPr>
        <w:t>应用许可，</w:t>
      </w:r>
      <w:r>
        <w:rPr>
          <w:rFonts w:ascii="宋体" w:hAnsi="宋体" w:cs="宋体" w:hint="eastAsia"/>
        </w:rPr>
        <w:t>1188</w:t>
      </w:r>
      <w:r>
        <w:rPr>
          <w:rFonts w:ascii="宋体" w:hAnsi="宋体" w:cs="宋体" w:hint="eastAsia"/>
        </w:rPr>
        <w:t>坐席数为</w:t>
      </w:r>
      <w:r>
        <w:rPr>
          <w:rFonts w:ascii="宋体" w:hAnsi="宋体" w:cs="宋体" w:hint="eastAsia"/>
        </w:rPr>
        <w:t>20</w:t>
      </w:r>
      <w:r>
        <w:rPr>
          <w:rFonts w:ascii="宋体" w:hAnsi="宋体" w:cs="宋体" w:hint="eastAsia"/>
        </w:rPr>
        <w:t>许可，</w:t>
      </w:r>
      <w:r>
        <w:rPr>
          <w:rFonts w:ascii="宋体" w:hAnsi="宋体" w:cs="宋体" w:hint="eastAsia"/>
        </w:rPr>
        <w:t>AI</w:t>
      </w:r>
      <w:r>
        <w:rPr>
          <w:rFonts w:ascii="宋体" w:hAnsi="宋体" w:cs="宋体" w:hint="eastAsia"/>
        </w:rPr>
        <w:t>为</w:t>
      </w:r>
      <w:r>
        <w:rPr>
          <w:rFonts w:ascii="宋体" w:hAnsi="宋体" w:cs="宋体" w:hint="eastAsia"/>
        </w:rPr>
        <w:t>10</w:t>
      </w:r>
      <w:r>
        <w:rPr>
          <w:rFonts w:ascii="宋体" w:hAnsi="宋体" w:cs="宋体" w:hint="eastAsia"/>
        </w:rPr>
        <w:t>许可为】。根据呼出数量预测，本次不涉及单独</w:t>
      </w:r>
      <w:proofErr w:type="gramStart"/>
      <w:r>
        <w:rPr>
          <w:rFonts w:ascii="宋体" w:hAnsi="宋体" w:cs="宋体" w:hint="eastAsia"/>
        </w:rPr>
        <w:t>采购算力服务器</w:t>
      </w:r>
      <w:proofErr w:type="gramEnd"/>
      <w:r>
        <w:rPr>
          <w:rFonts w:ascii="宋体" w:hAnsi="宋体" w:cs="宋体" w:hint="eastAsia"/>
        </w:rPr>
        <w:t>。如后续运营过程</w:t>
      </w:r>
      <w:proofErr w:type="gramStart"/>
      <w:r>
        <w:rPr>
          <w:rFonts w:ascii="宋体" w:hAnsi="宋体" w:cs="宋体" w:hint="eastAsia"/>
        </w:rPr>
        <w:t>中算力不</w:t>
      </w:r>
      <w:proofErr w:type="gramEnd"/>
      <w:r>
        <w:rPr>
          <w:rFonts w:ascii="宋体" w:hAnsi="宋体" w:cs="宋体" w:hint="eastAsia"/>
        </w:rPr>
        <w:t>足以支撑服务运行，则使用方另行提供算力。</w:t>
      </w:r>
    </w:p>
    <w:p w:rsidR="001F4928" w:rsidRDefault="001F4928">
      <w:pPr>
        <w:pStyle w:val="aa"/>
        <w:ind w:firstLineChars="0" w:firstLine="0"/>
        <w:rPr>
          <w:rFonts w:ascii="宋体" w:hAnsi="宋体" w:cs="宋体"/>
        </w:rPr>
      </w:pPr>
    </w:p>
    <w:p w:rsidR="001F4928" w:rsidRDefault="001B2413">
      <w:pPr>
        <w:pStyle w:val="1"/>
        <w:numPr>
          <w:ilvl w:val="0"/>
          <w:numId w:val="1"/>
        </w:numPr>
        <w:rPr>
          <w:rFonts w:cs="宋体"/>
        </w:rPr>
      </w:pPr>
      <w:r>
        <w:rPr>
          <w:rFonts w:cs="宋体" w:hint="eastAsia"/>
        </w:rPr>
        <w:t>数据与网络安全要求</w:t>
      </w:r>
    </w:p>
    <w:p w:rsidR="001F4928" w:rsidRDefault="001B2413">
      <w:pPr>
        <w:ind w:firstLine="480"/>
        <w:rPr>
          <w:rFonts w:ascii="宋体" w:hAnsi="宋体" w:cs="宋体"/>
        </w:rPr>
      </w:pPr>
      <w:r>
        <w:rPr>
          <w:rFonts w:ascii="宋体" w:hAnsi="宋体" w:cs="宋体" w:hint="eastAsia"/>
        </w:rPr>
        <w:t>响应投标人应承诺，加强内部数据保密和信息安全管理，因响应投标人造成的数据泄密、网络与信息安全问题，由响应投标人承担所有责任。项目建设和运</w:t>
      </w:r>
      <w:proofErr w:type="gramStart"/>
      <w:r>
        <w:rPr>
          <w:rFonts w:ascii="宋体" w:hAnsi="宋体" w:cs="宋体" w:hint="eastAsia"/>
        </w:rPr>
        <w:t>维过程</w:t>
      </w:r>
      <w:proofErr w:type="gramEnd"/>
      <w:r>
        <w:rPr>
          <w:rFonts w:ascii="宋体" w:hAnsi="宋体" w:cs="宋体" w:hint="eastAsia"/>
        </w:rPr>
        <w:t>中所产生的一切数据及资料的所有权和使用权均归属于采购方，未经采购方同意，服务提供方不得使用或者处置相应数据和资料。如中标，服务提供方应和采购方签署</w:t>
      </w:r>
      <w:r>
        <w:rPr>
          <w:rFonts w:ascii="宋体" w:hAnsi="宋体" w:cs="宋体" w:hint="eastAsia"/>
        </w:rPr>
        <w:t>相应保密协议，同时，服务提供方应与参与</w:t>
      </w:r>
      <w:proofErr w:type="gramStart"/>
      <w:r>
        <w:rPr>
          <w:rFonts w:ascii="宋体" w:hAnsi="宋体" w:cs="宋体" w:hint="eastAsia"/>
        </w:rPr>
        <w:t>本服务</w:t>
      </w:r>
      <w:proofErr w:type="gramEnd"/>
      <w:r>
        <w:rPr>
          <w:rFonts w:ascii="宋体" w:hAnsi="宋体" w:cs="宋体" w:hint="eastAsia"/>
        </w:rPr>
        <w:t>项目的人员签订</w:t>
      </w:r>
      <w:r>
        <w:rPr>
          <w:rFonts w:ascii="宋体" w:hAnsi="宋体" w:cs="宋体" w:hint="eastAsia"/>
        </w:rPr>
        <w:lastRenderedPageBreak/>
        <w:t>保密协议。</w:t>
      </w:r>
    </w:p>
    <w:p w:rsidR="001F4928" w:rsidRDefault="001F4928">
      <w:pPr>
        <w:ind w:firstLine="480"/>
        <w:rPr>
          <w:rFonts w:ascii="宋体" w:hAnsi="宋体" w:cs="宋体"/>
        </w:rPr>
      </w:pPr>
    </w:p>
    <w:p w:rsidR="001F4928" w:rsidRDefault="001B2413">
      <w:pPr>
        <w:pStyle w:val="1"/>
        <w:numPr>
          <w:ilvl w:val="0"/>
          <w:numId w:val="1"/>
        </w:numPr>
        <w:rPr>
          <w:rFonts w:cs="宋体"/>
        </w:rPr>
      </w:pPr>
      <w:r>
        <w:rPr>
          <w:rFonts w:cs="宋体" w:hint="eastAsia"/>
        </w:rPr>
        <w:t>项目工期、项目实施和培训要求</w:t>
      </w:r>
    </w:p>
    <w:p w:rsidR="001F4928" w:rsidRDefault="001B2413">
      <w:pPr>
        <w:ind w:firstLine="480"/>
        <w:rPr>
          <w:rFonts w:ascii="宋体" w:hAnsi="宋体" w:cs="宋体"/>
          <w:b/>
          <w:bCs/>
        </w:rPr>
      </w:pPr>
      <w:r>
        <w:rPr>
          <w:rFonts w:ascii="宋体" w:hAnsi="宋体" w:cs="宋体" w:hint="eastAsia"/>
        </w:rPr>
        <w:t>本项目建设周期为</w:t>
      </w:r>
      <w:r>
        <w:rPr>
          <w:rFonts w:ascii="宋体" w:hAnsi="宋体" w:cs="宋体" w:hint="eastAsia"/>
        </w:rPr>
        <w:t>3</w:t>
      </w:r>
      <w:r>
        <w:rPr>
          <w:rFonts w:ascii="宋体" w:hAnsi="宋体" w:cs="宋体" w:hint="eastAsia"/>
        </w:rPr>
        <w:t>月。</w:t>
      </w:r>
      <w:r>
        <w:rPr>
          <w:rFonts w:ascii="宋体" w:hAnsi="宋体" w:cs="宋体" w:hint="eastAsia"/>
          <w:b/>
          <w:bCs/>
        </w:rPr>
        <w:t xml:space="preserve"> </w:t>
      </w:r>
    </w:p>
    <w:p w:rsidR="001F4928" w:rsidRDefault="001B2413">
      <w:pPr>
        <w:pStyle w:val="3"/>
        <w:numPr>
          <w:ilvl w:val="0"/>
          <w:numId w:val="6"/>
        </w:numPr>
        <w:rPr>
          <w:rFonts w:cs="宋体"/>
          <w:color w:val="000000"/>
          <w:kern w:val="0"/>
          <w:szCs w:val="21"/>
        </w:rPr>
      </w:pPr>
      <w:r>
        <w:rPr>
          <w:rFonts w:cs="宋体" w:hint="eastAsia"/>
          <w:color w:val="000000"/>
          <w:kern w:val="0"/>
          <w:szCs w:val="21"/>
        </w:rPr>
        <w:t>培训要求</w:t>
      </w:r>
    </w:p>
    <w:p w:rsidR="001F4928" w:rsidRDefault="001B2413">
      <w:pPr>
        <w:ind w:firstLine="480"/>
        <w:rPr>
          <w:rFonts w:ascii="宋体" w:hAnsi="宋体" w:cs="宋体"/>
        </w:rPr>
      </w:pPr>
      <w:r>
        <w:rPr>
          <w:rFonts w:ascii="宋体" w:hAnsi="宋体" w:cs="宋体" w:hint="eastAsia"/>
        </w:rPr>
        <w:t>人员培训需遵循分批次、分岗位的原则，确保不同岗位的人员能够获得与自身工作紧密相关的培训内容，从而提高培训的针对性和有效性。培训对象与内容主要如下：</w:t>
      </w:r>
    </w:p>
    <w:p w:rsidR="001F4928" w:rsidRDefault="001B2413">
      <w:pPr>
        <w:pStyle w:val="aa"/>
        <w:numPr>
          <w:ilvl w:val="0"/>
          <w:numId w:val="7"/>
        </w:numPr>
        <w:ind w:firstLineChars="0"/>
        <w:rPr>
          <w:rFonts w:ascii="宋体" w:hAnsi="宋体" w:cs="宋体"/>
        </w:rPr>
      </w:pPr>
      <w:r>
        <w:rPr>
          <w:rFonts w:ascii="宋体" w:hAnsi="宋体" w:cs="宋体" w:hint="eastAsia"/>
          <w:b/>
          <w:bCs/>
        </w:rPr>
        <w:t>临床医生</w:t>
      </w:r>
    </w:p>
    <w:p w:rsidR="001F4928" w:rsidRDefault="001B2413">
      <w:pPr>
        <w:ind w:firstLine="480"/>
        <w:rPr>
          <w:rFonts w:ascii="宋体" w:hAnsi="宋体" w:cs="宋体"/>
        </w:rPr>
      </w:pPr>
      <w:r>
        <w:rPr>
          <w:rFonts w:ascii="宋体" w:hAnsi="宋体" w:cs="宋体" w:hint="eastAsia"/>
        </w:rPr>
        <w:t>培训应主要聚焦于</w:t>
      </w:r>
      <w:r>
        <w:rPr>
          <w:rFonts w:ascii="宋体" w:hAnsi="宋体" w:cs="宋体" w:hint="eastAsia"/>
        </w:rPr>
        <w:t>AI</w:t>
      </w:r>
      <w:r>
        <w:rPr>
          <w:rFonts w:ascii="宋体" w:hAnsi="宋体" w:cs="宋体" w:hint="eastAsia"/>
        </w:rPr>
        <w:t>决策支持工具的使用以及多轮交互沟通技巧；</w:t>
      </w:r>
    </w:p>
    <w:p w:rsidR="001F4928" w:rsidRDefault="001B2413">
      <w:pPr>
        <w:pStyle w:val="aa"/>
        <w:numPr>
          <w:ilvl w:val="0"/>
          <w:numId w:val="7"/>
        </w:numPr>
        <w:ind w:firstLineChars="0"/>
        <w:rPr>
          <w:rFonts w:ascii="宋体" w:hAnsi="宋体" w:cs="宋体"/>
          <w:b/>
          <w:bCs/>
        </w:rPr>
      </w:pPr>
      <w:r>
        <w:rPr>
          <w:rFonts w:ascii="宋体" w:hAnsi="宋体" w:cs="宋体" w:hint="eastAsia"/>
          <w:b/>
          <w:bCs/>
        </w:rPr>
        <w:t>医技人员</w:t>
      </w:r>
    </w:p>
    <w:p w:rsidR="001F4928" w:rsidRDefault="001B2413">
      <w:pPr>
        <w:ind w:firstLine="480"/>
        <w:rPr>
          <w:rFonts w:ascii="宋体" w:hAnsi="宋体" w:cs="宋体"/>
        </w:rPr>
      </w:pPr>
      <w:r>
        <w:rPr>
          <w:rFonts w:ascii="宋体" w:hAnsi="宋体" w:cs="宋体" w:hint="eastAsia"/>
        </w:rPr>
        <w:t>培训内容主要是危急值</w:t>
      </w:r>
      <w:r>
        <w:rPr>
          <w:rFonts w:ascii="宋体" w:hAnsi="宋体" w:cs="宋体" w:hint="eastAsia"/>
        </w:rPr>
        <w:t>AI</w:t>
      </w:r>
      <w:r>
        <w:rPr>
          <w:rFonts w:ascii="宋体" w:hAnsi="宋体" w:cs="宋体" w:hint="eastAsia"/>
        </w:rPr>
        <w:t>初筛规则和异常结果人工复核流程；</w:t>
      </w:r>
    </w:p>
    <w:p w:rsidR="001F4928" w:rsidRDefault="001B2413">
      <w:pPr>
        <w:pStyle w:val="aa"/>
        <w:numPr>
          <w:ilvl w:val="0"/>
          <w:numId w:val="7"/>
        </w:numPr>
        <w:ind w:firstLineChars="0"/>
        <w:rPr>
          <w:rFonts w:ascii="宋体" w:hAnsi="宋体" w:cs="宋体"/>
          <w:b/>
          <w:bCs/>
        </w:rPr>
      </w:pPr>
      <w:r>
        <w:rPr>
          <w:rFonts w:ascii="宋体" w:hAnsi="宋体" w:cs="宋体" w:hint="eastAsia"/>
          <w:b/>
          <w:bCs/>
        </w:rPr>
        <w:t>信息人员</w:t>
      </w:r>
    </w:p>
    <w:p w:rsidR="001F4928" w:rsidRDefault="001B2413">
      <w:pPr>
        <w:ind w:firstLine="480"/>
        <w:rPr>
          <w:rFonts w:ascii="宋体" w:hAnsi="宋体" w:cs="宋体"/>
        </w:rPr>
      </w:pPr>
      <w:r>
        <w:rPr>
          <w:rFonts w:ascii="宋体" w:hAnsi="宋体" w:cs="宋体" w:hint="eastAsia"/>
        </w:rPr>
        <w:t>培训应需要接受系统维护和</w:t>
      </w:r>
      <w:r>
        <w:rPr>
          <w:rFonts w:ascii="宋体" w:hAnsi="宋体" w:cs="宋体" w:hint="eastAsia"/>
        </w:rPr>
        <w:t>AI</w:t>
      </w:r>
      <w:r>
        <w:rPr>
          <w:rFonts w:ascii="宋体" w:hAnsi="宋体" w:cs="宋体" w:hint="eastAsia"/>
        </w:rPr>
        <w:t>模型参数调整方法的培训。</w:t>
      </w:r>
    </w:p>
    <w:p w:rsidR="001F4928" w:rsidRDefault="001F4928">
      <w:pPr>
        <w:ind w:firstLine="480"/>
        <w:rPr>
          <w:rFonts w:ascii="宋体" w:hAnsi="宋体" w:cs="宋体"/>
        </w:rPr>
      </w:pPr>
    </w:p>
    <w:p w:rsidR="001F4928" w:rsidRDefault="001B2413">
      <w:pPr>
        <w:ind w:firstLine="480"/>
        <w:rPr>
          <w:rFonts w:ascii="宋体" w:hAnsi="宋体" w:cs="宋体"/>
        </w:rPr>
      </w:pPr>
      <w:r>
        <w:rPr>
          <w:rFonts w:ascii="宋体" w:hAnsi="宋体" w:cs="宋体" w:hint="eastAsia"/>
        </w:rPr>
        <w:t>培训可以采用线上线下</w:t>
      </w:r>
      <w:r>
        <w:rPr>
          <w:rFonts w:ascii="宋体" w:hAnsi="宋体" w:cs="宋体" w:hint="eastAsia"/>
        </w:rPr>
        <w:t>相结合的方式。线上培训可以提供丰富的学习资源，方便学员随时随地进行学习。线下培训则可以通过面对面的讲解和实操演练，让学员更好地掌握培训内容。同时，需要建立完善的培训效果评估机制，通过考试、实操考核、实际工作表现等方式，评估学员对培训内容的掌握程度和应用能力。</w:t>
      </w:r>
    </w:p>
    <w:p w:rsidR="001F4928" w:rsidRDefault="001F4928">
      <w:pPr>
        <w:ind w:firstLine="480"/>
        <w:rPr>
          <w:rFonts w:ascii="宋体" w:hAnsi="宋体" w:cs="宋体"/>
        </w:rPr>
      </w:pPr>
    </w:p>
    <w:p w:rsidR="001F4928" w:rsidRDefault="001B2413">
      <w:pPr>
        <w:pStyle w:val="3"/>
        <w:numPr>
          <w:ilvl w:val="0"/>
          <w:numId w:val="6"/>
        </w:numPr>
        <w:rPr>
          <w:rFonts w:cs="宋体"/>
        </w:rPr>
      </w:pPr>
      <w:r>
        <w:rPr>
          <w:rFonts w:cs="宋体" w:hint="eastAsia"/>
          <w:color w:val="000000"/>
          <w:kern w:val="0"/>
          <w:szCs w:val="21"/>
        </w:rPr>
        <w:t>实施要求</w:t>
      </w:r>
    </w:p>
    <w:p w:rsidR="001F4928" w:rsidRDefault="001F4928">
      <w:pPr>
        <w:pStyle w:val="aa"/>
        <w:numPr>
          <w:ilvl w:val="0"/>
          <w:numId w:val="8"/>
        </w:numPr>
        <w:ind w:firstLineChars="0"/>
        <w:rPr>
          <w:rFonts w:ascii="宋体" w:hAnsi="宋体" w:cs="宋体"/>
          <w:b/>
          <w:bCs/>
          <w:vanish/>
        </w:rPr>
      </w:pPr>
    </w:p>
    <w:p w:rsidR="001F4928" w:rsidRDefault="001F4928">
      <w:pPr>
        <w:pStyle w:val="aa"/>
        <w:numPr>
          <w:ilvl w:val="0"/>
          <w:numId w:val="8"/>
        </w:numPr>
        <w:ind w:firstLineChars="0"/>
        <w:rPr>
          <w:rFonts w:ascii="宋体" w:hAnsi="宋体" w:cs="宋体"/>
          <w:b/>
          <w:bCs/>
          <w:vanish/>
        </w:rPr>
      </w:pPr>
    </w:p>
    <w:p w:rsidR="001F4928" w:rsidRDefault="001B2413">
      <w:pPr>
        <w:pStyle w:val="aa"/>
        <w:numPr>
          <w:ilvl w:val="1"/>
          <w:numId w:val="8"/>
        </w:numPr>
        <w:ind w:firstLineChars="0"/>
        <w:rPr>
          <w:rFonts w:ascii="宋体" w:hAnsi="宋体" w:cs="宋体"/>
          <w:b/>
          <w:bCs/>
        </w:rPr>
      </w:pPr>
      <w:r>
        <w:rPr>
          <w:rFonts w:ascii="宋体" w:hAnsi="宋体" w:cs="宋体" w:hint="eastAsia"/>
          <w:b/>
          <w:bCs/>
        </w:rPr>
        <w:t>筹备阶段</w:t>
      </w:r>
    </w:p>
    <w:p w:rsidR="001F4928" w:rsidRDefault="001B2413">
      <w:pPr>
        <w:ind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）成立专项工作组</w:t>
      </w:r>
    </w:p>
    <w:p w:rsidR="001F4928" w:rsidRDefault="001B2413">
      <w:pPr>
        <w:ind w:firstLine="480"/>
        <w:rPr>
          <w:rFonts w:ascii="宋体" w:hAnsi="宋体" w:cs="宋体"/>
        </w:rPr>
      </w:pPr>
      <w:r>
        <w:rPr>
          <w:rFonts w:ascii="宋体" w:hAnsi="宋体" w:cs="宋体" w:hint="eastAsia"/>
        </w:rPr>
        <w:t>组建跨部门领导小组，由主管院领导及门诊部领导任</w:t>
      </w:r>
      <w:proofErr w:type="gramStart"/>
      <w:r>
        <w:rPr>
          <w:rFonts w:ascii="宋体" w:hAnsi="宋体" w:cs="宋体" w:hint="eastAsia"/>
        </w:rPr>
        <w:t>组长副</w:t>
      </w:r>
      <w:proofErr w:type="gramEnd"/>
      <w:r>
        <w:rPr>
          <w:rFonts w:ascii="宋体" w:hAnsi="宋体" w:cs="宋体" w:hint="eastAsia"/>
        </w:rPr>
        <w:t>组长，门诊部、信息中心、医技科室具体负责人为成员，统筹协调资源；成立技术小组，联合</w:t>
      </w:r>
      <w:r>
        <w:rPr>
          <w:rFonts w:ascii="宋体" w:hAnsi="宋体" w:cs="宋体" w:hint="eastAsia"/>
        </w:rPr>
        <w:t>AI</w:t>
      </w:r>
      <w:r>
        <w:rPr>
          <w:rFonts w:ascii="宋体" w:hAnsi="宋体" w:cs="宋体" w:hint="eastAsia"/>
        </w:rPr>
        <w:t>研发团队、信息化供应商及临床专家，负责系统开发与流程设计。</w:t>
      </w:r>
    </w:p>
    <w:p w:rsidR="001F4928" w:rsidRDefault="001B2413">
      <w:pPr>
        <w:ind w:firstLine="480"/>
        <w:rPr>
          <w:rFonts w:ascii="宋体" w:hAnsi="宋体" w:cs="宋体"/>
        </w:rPr>
      </w:pPr>
      <w:r>
        <w:rPr>
          <w:rFonts w:ascii="宋体" w:hAnsi="宋体" w:cs="宋体" w:hint="eastAsia"/>
        </w:rPr>
        <w:lastRenderedPageBreak/>
        <w:t>（</w:t>
      </w:r>
      <w:r>
        <w:rPr>
          <w:rFonts w:ascii="宋体" w:hAnsi="宋体" w:cs="宋体" w:hint="eastAsia"/>
        </w:rPr>
        <w:t>2</w:t>
      </w:r>
      <w:r>
        <w:rPr>
          <w:rFonts w:ascii="宋体" w:hAnsi="宋体" w:cs="宋体" w:hint="eastAsia"/>
        </w:rPr>
        <w:t>）制定制度与技术方案</w:t>
      </w:r>
    </w:p>
    <w:p w:rsidR="001F4928" w:rsidRDefault="001B2413">
      <w:pPr>
        <w:ind w:firstLine="480"/>
        <w:rPr>
          <w:rFonts w:ascii="宋体" w:hAnsi="宋体" w:cs="宋体"/>
        </w:rPr>
      </w:pPr>
      <w:r>
        <w:rPr>
          <w:rFonts w:ascii="宋体" w:hAnsi="宋体" w:cs="宋体" w:hint="eastAsia"/>
        </w:rPr>
        <w:t>制定《门诊危急值报告与处置管理办法》，新增</w:t>
      </w:r>
      <w:r>
        <w:rPr>
          <w:rFonts w:ascii="宋体" w:hAnsi="宋体" w:cs="宋体" w:hint="eastAsia"/>
        </w:rPr>
        <w:t>AI</w:t>
      </w:r>
      <w:r>
        <w:rPr>
          <w:rFonts w:ascii="宋体" w:hAnsi="宋体" w:cs="宋体" w:hint="eastAsia"/>
        </w:rPr>
        <w:t>应用场景规范（如自动通知标准、人机交互流程）。明确</w:t>
      </w:r>
      <w:r>
        <w:rPr>
          <w:rFonts w:ascii="宋体" w:hAnsi="宋体" w:cs="宋体" w:hint="eastAsia"/>
        </w:rPr>
        <w:t>AI</w:t>
      </w:r>
      <w:r>
        <w:rPr>
          <w:rFonts w:ascii="宋体" w:hAnsi="宋体" w:cs="宋体" w:hint="eastAsia"/>
        </w:rPr>
        <w:t>语音外呼、自动追访等功能模块开发计划，设定技术验收标准。</w:t>
      </w:r>
    </w:p>
    <w:p w:rsidR="001F4928" w:rsidRDefault="001F4928">
      <w:pPr>
        <w:ind w:firstLine="480"/>
        <w:rPr>
          <w:rFonts w:ascii="宋体" w:hAnsi="宋体" w:cs="宋体"/>
        </w:rPr>
      </w:pPr>
    </w:p>
    <w:p w:rsidR="001F4928" w:rsidRDefault="001B2413">
      <w:pPr>
        <w:pStyle w:val="aa"/>
        <w:numPr>
          <w:ilvl w:val="1"/>
          <w:numId w:val="8"/>
        </w:numPr>
        <w:ind w:firstLineChars="0"/>
        <w:rPr>
          <w:rFonts w:ascii="宋体" w:hAnsi="宋体" w:cs="宋体"/>
          <w:b/>
          <w:bCs/>
        </w:rPr>
      </w:pPr>
      <w:r>
        <w:rPr>
          <w:rFonts w:ascii="宋体" w:hAnsi="宋体" w:cs="宋体" w:hint="eastAsia"/>
          <w:b/>
          <w:bCs/>
        </w:rPr>
        <w:t>建设阶段</w:t>
      </w:r>
    </w:p>
    <w:p w:rsidR="001F4928" w:rsidRDefault="001B2413">
      <w:pPr>
        <w:ind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）智能化系统开发与部署</w:t>
      </w:r>
    </w:p>
    <w:p w:rsidR="001F4928" w:rsidRDefault="001B2413">
      <w:pPr>
        <w:ind w:firstLine="480"/>
        <w:rPr>
          <w:rFonts w:ascii="宋体" w:hAnsi="宋体" w:cs="宋体"/>
        </w:rPr>
      </w:pPr>
      <w:r>
        <w:rPr>
          <w:rFonts w:ascii="宋体" w:hAnsi="宋体" w:cs="宋体" w:hint="eastAsia"/>
        </w:rPr>
        <w:t>●</w:t>
      </w:r>
      <w:r>
        <w:rPr>
          <w:rFonts w:ascii="宋体" w:hAnsi="宋体" w:cs="宋体" w:hint="eastAsia"/>
        </w:rPr>
        <w:t xml:space="preserve"> AI</w:t>
      </w:r>
      <w:r>
        <w:rPr>
          <w:rFonts w:ascii="宋体" w:hAnsi="宋体" w:cs="宋体" w:hint="eastAsia"/>
        </w:rPr>
        <w:t>通知模块：开发多形态通知系统，集成大语言模型实现通知内容自动生成、语音外呼语义识别与对话管理。</w:t>
      </w:r>
    </w:p>
    <w:p w:rsidR="001F4928" w:rsidRDefault="001B2413">
      <w:pPr>
        <w:ind w:firstLine="480"/>
        <w:rPr>
          <w:rFonts w:ascii="宋体" w:hAnsi="宋体" w:cs="宋体"/>
        </w:rPr>
      </w:pPr>
      <w:r>
        <w:rPr>
          <w:rFonts w:ascii="宋体" w:hAnsi="宋体" w:cs="宋体" w:hint="eastAsia"/>
        </w:rPr>
        <w:t>●</w:t>
      </w:r>
      <w:r>
        <w:rPr>
          <w:rFonts w:ascii="宋体" w:hAnsi="宋体" w:cs="宋体" w:hint="eastAsia"/>
        </w:rPr>
        <w:t xml:space="preserve"> </w:t>
      </w:r>
      <w:r>
        <w:rPr>
          <w:rFonts w:ascii="宋体" w:hAnsi="宋体" w:cs="宋体" w:hint="eastAsia"/>
        </w:rPr>
        <w:t>智能决策支持模块：训练基于医院数据的专用</w:t>
      </w:r>
      <w:r>
        <w:rPr>
          <w:rFonts w:ascii="宋体" w:hAnsi="宋体" w:cs="宋体" w:hint="eastAsia"/>
        </w:rPr>
        <w:t>AI</w:t>
      </w:r>
      <w:r>
        <w:rPr>
          <w:rFonts w:ascii="宋体" w:hAnsi="宋体" w:cs="宋体" w:hint="eastAsia"/>
        </w:rPr>
        <w:t>模型，整合诊疗指南与本院病例库，实现危急</w:t>
      </w:r>
      <w:proofErr w:type="gramStart"/>
      <w:r>
        <w:rPr>
          <w:rFonts w:ascii="宋体" w:hAnsi="宋体" w:cs="宋体" w:hint="eastAsia"/>
        </w:rPr>
        <w:t>值风险</w:t>
      </w:r>
      <w:proofErr w:type="gramEnd"/>
      <w:r>
        <w:rPr>
          <w:rFonts w:ascii="宋体" w:hAnsi="宋体" w:cs="宋体" w:hint="eastAsia"/>
        </w:rPr>
        <w:t>评估、治疗建议智能推送。</w:t>
      </w:r>
    </w:p>
    <w:p w:rsidR="001F4928" w:rsidRDefault="001B2413">
      <w:pPr>
        <w:ind w:firstLine="480"/>
        <w:rPr>
          <w:rFonts w:ascii="宋体" w:hAnsi="宋体" w:cs="宋体"/>
        </w:rPr>
      </w:pPr>
      <w:r>
        <w:rPr>
          <w:rFonts w:ascii="宋体" w:hAnsi="宋体" w:cs="宋体" w:hint="eastAsia"/>
        </w:rPr>
        <w:t>●</w:t>
      </w:r>
      <w:r>
        <w:rPr>
          <w:rFonts w:ascii="宋体" w:hAnsi="宋体" w:cs="宋体" w:hint="eastAsia"/>
        </w:rPr>
        <w:t xml:space="preserve"> </w:t>
      </w:r>
      <w:r>
        <w:rPr>
          <w:rFonts w:ascii="宋体" w:hAnsi="宋体" w:cs="宋体" w:hint="eastAsia"/>
        </w:rPr>
        <w:t>全流程监控平台：搭建</w:t>
      </w:r>
      <w:r>
        <w:rPr>
          <w:rFonts w:ascii="宋体" w:hAnsi="宋体" w:cs="宋体" w:hint="eastAsia"/>
        </w:rPr>
        <w:t>AI</w:t>
      </w:r>
      <w:r>
        <w:rPr>
          <w:rFonts w:ascii="宋体" w:hAnsi="宋体" w:cs="宋体" w:hint="eastAsia"/>
        </w:rPr>
        <w:t>数据采集平台，实时监测危急</w:t>
      </w:r>
      <w:proofErr w:type="gramStart"/>
      <w:r>
        <w:rPr>
          <w:rFonts w:ascii="宋体" w:hAnsi="宋体" w:cs="宋体" w:hint="eastAsia"/>
        </w:rPr>
        <w:t>值处理</w:t>
      </w:r>
      <w:proofErr w:type="gramEnd"/>
      <w:r>
        <w:rPr>
          <w:rFonts w:ascii="宋体" w:hAnsi="宋体" w:cs="宋体" w:hint="eastAsia"/>
        </w:rPr>
        <w:t>各环节耗时、响应率、患者响应结果等指标。</w:t>
      </w:r>
    </w:p>
    <w:p w:rsidR="001F4928" w:rsidRDefault="001B2413">
      <w:pPr>
        <w:ind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）流程优化与制度落地</w:t>
      </w:r>
    </w:p>
    <w:p w:rsidR="001F4928" w:rsidRDefault="001B2413">
      <w:pPr>
        <w:ind w:firstLine="480"/>
        <w:rPr>
          <w:rFonts w:ascii="宋体" w:hAnsi="宋体" w:cs="宋体"/>
        </w:rPr>
      </w:pPr>
      <w:r>
        <w:rPr>
          <w:rFonts w:ascii="宋体" w:hAnsi="宋体" w:cs="宋体" w:hint="eastAsia"/>
        </w:rPr>
        <w:t>●</w:t>
      </w:r>
      <w:r>
        <w:rPr>
          <w:rFonts w:ascii="宋体" w:hAnsi="宋体" w:cs="宋体" w:hint="eastAsia"/>
        </w:rPr>
        <w:t xml:space="preserve"> </w:t>
      </w:r>
      <w:r>
        <w:rPr>
          <w:rFonts w:ascii="宋体" w:hAnsi="宋体" w:cs="宋体" w:hint="eastAsia"/>
        </w:rPr>
        <w:t>组织临床科室、医技科室、信息中心开展流程推演，验证</w:t>
      </w:r>
      <w:r>
        <w:rPr>
          <w:rFonts w:ascii="宋体" w:hAnsi="宋体" w:cs="宋体" w:hint="eastAsia"/>
        </w:rPr>
        <w:t>AI</w:t>
      </w:r>
      <w:r>
        <w:rPr>
          <w:rFonts w:ascii="宋体" w:hAnsi="宋体" w:cs="宋体" w:hint="eastAsia"/>
        </w:rPr>
        <w:t>辅助下的危急</w:t>
      </w:r>
      <w:proofErr w:type="gramStart"/>
      <w:r>
        <w:rPr>
          <w:rFonts w:ascii="宋体" w:hAnsi="宋体" w:cs="宋体" w:hint="eastAsia"/>
        </w:rPr>
        <w:t>值报告</w:t>
      </w:r>
      <w:proofErr w:type="gramEnd"/>
      <w:r>
        <w:rPr>
          <w:rFonts w:ascii="宋体" w:hAnsi="宋体" w:cs="宋体" w:hint="eastAsia"/>
        </w:rPr>
        <w:t>-</w:t>
      </w:r>
      <w:r>
        <w:rPr>
          <w:rFonts w:ascii="宋体" w:hAnsi="宋体" w:cs="宋体" w:hint="eastAsia"/>
        </w:rPr>
        <w:t>接收</w:t>
      </w:r>
      <w:r>
        <w:rPr>
          <w:rFonts w:ascii="宋体" w:hAnsi="宋体" w:cs="宋体" w:hint="eastAsia"/>
        </w:rPr>
        <w:t>-</w:t>
      </w:r>
      <w:r>
        <w:rPr>
          <w:rFonts w:ascii="宋体" w:hAnsi="宋体" w:cs="宋体" w:hint="eastAsia"/>
        </w:rPr>
        <w:t>处理</w:t>
      </w:r>
      <w:r>
        <w:rPr>
          <w:rFonts w:ascii="宋体" w:hAnsi="宋体" w:cs="宋体" w:hint="eastAsia"/>
        </w:rPr>
        <w:t>-</w:t>
      </w:r>
      <w:proofErr w:type="gramStart"/>
      <w:r>
        <w:rPr>
          <w:rFonts w:ascii="宋体" w:hAnsi="宋体" w:cs="宋体" w:hint="eastAsia"/>
        </w:rPr>
        <w:t>反馈全</w:t>
      </w:r>
      <w:proofErr w:type="gramEnd"/>
      <w:r>
        <w:rPr>
          <w:rFonts w:ascii="宋体" w:hAnsi="宋体" w:cs="宋体" w:hint="eastAsia"/>
        </w:rPr>
        <w:t>流程可行性，修订操作手册。</w:t>
      </w:r>
    </w:p>
    <w:p w:rsidR="001F4928" w:rsidRDefault="001B2413">
      <w:pPr>
        <w:ind w:firstLine="480"/>
        <w:rPr>
          <w:rFonts w:ascii="宋体" w:hAnsi="宋体" w:cs="宋体"/>
        </w:rPr>
      </w:pPr>
      <w:r>
        <w:rPr>
          <w:rFonts w:ascii="宋体" w:hAnsi="宋体" w:cs="宋体" w:hint="eastAsia"/>
        </w:rPr>
        <w:t>●</w:t>
      </w:r>
      <w:r>
        <w:rPr>
          <w:rFonts w:ascii="宋体" w:hAnsi="宋体" w:cs="宋体" w:hint="eastAsia"/>
        </w:rPr>
        <w:t xml:space="preserve"> </w:t>
      </w:r>
      <w:r>
        <w:rPr>
          <w:rFonts w:ascii="宋体" w:hAnsi="宋体" w:cs="宋体" w:hint="eastAsia"/>
        </w:rPr>
        <w:t>发布《</w:t>
      </w:r>
      <w:r>
        <w:rPr>
          <w:rFonts w:ascii="宋体" w:hAnsi="宋体" w:cs="宋体" w:hint="eastAsia"/>
        </w:rPr>
        <w:t>AI</w:t>
      </w:r>
      <w:r>
        <w:rPr>
          <w:rFonts w:ascii="宋体" w:hAnsi="宋体" w:cs="宋体" w:hint="eastAsia"/>
        </w:rPr>
        <w:t>辅助危急值管理操作规范》，明确人机协同职责（如</w:t>
      </w:r>
      <w:r>
        <w:rPr>
          <w:rFonts w:ascii="宋体" w:hAnsi="宋体" w:cs="宋体" w:hint="eastAsia"/>
        </w:rPr>
        <w:t>AI</w:t>
      </w:r>
      <w:r>
        <w:rPr>
          <w:rFonts w:ascii="宋体" w:hAnsi="宋体" w:cs="宋体" w:hint="eastAsia"/>
        </w:rPr>
        <w:t>自动通知后需人工定期复核、</w:t>
      </w:r>
      <w:r>
        <w:rPr>
          <w:rFonts w:ascii="宋体" w:hAnsi="宋体" w:cs="宋体" w:hint="eastAsia"/>
        </w:rPr>
        <w:t>AI</w:t>
      </w:r>
      <w:r>
        <w:rPr>
          <w:rFonts w:ascii="宋体" w:hAnsi="宋体" w:cs="宋体" w:hint="eastAsia"/>
        </w:rPr>
        <w:t>建议仅供参考等）。</w:t>
      </w:r>
    </w:p>
    <w:p w:rsidR="001F4928" w:rsidRDefault="001F4928">
      <w:pPr>
        <w:ind w:firstLine="480"/>
        <w:rPr>
          <w:rFonts w:ascii="宋体" w:hAnsi="宋体" w:cs="宋体"/>
        </w:rPr>
      </w:pPr>
    </w:p>
    <w:p w:rsidR="001F4928" w:rsidRDefault="001B2413">
      <w:pPr>
        <w:pStyle w:val="aa"/>
        <w:numPr>
          <w:ilvl w:val="1"/>
          <w:numId w:val="8"/>
        </w:numPr>
        <w:ind w:firstLineChars="0"/>
        <w:rPr>
          <w:rFonts w:ascii="宋体" w:hAnsi="宋体" w:cs="宋体"/>
          <w:b/>
          <w:bCs/>
        </w:rPr>
      </w:pPr>
      <w:r>
        <w:rPr>
          <w:rFonts w:ascii="宋体" w:hAnsi="宋体" w:cs="宋体" w:hint="eastAsia"/>
          <w:b/>
          <w:bCs/>
        </w:rPr>
        <w:t>实施阶段</w:t>
      </w:r>
    </w:p>
    <w:p w:rsidR="001F4928" w:rsidRDefault="001B2413">
      <w:pPr>
        <w:ind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）试点选取与运行</w:t>
      </w:r>
    </w:p>
    <w:p w:rsidR="001F4928" w:rsidRDefault="001B2413">
      <w:pPr>
        <w:ind w:firstLine="480"/>
        <w:rPr>
          <w:rFonts w:ascii="宋体" w:hAnsi="宋体" w:cs="宋体"/>
        </w:rPr>
      </w:pPr>
      <w:r>
        <w:rPr>
          <w:rFonts w:ascii="宋体" w:hAnsi="宋体" w:cs="宋体" w:hint="eastAsia"/>
        </w:rPr>
        <w:t>选取临床科室和医技科室作为试点，是因为这些科室是产生危急</w:t>
      </w:r>
      <w:proofErr w:type="gramStart"/>
      <w:r>
        <w:rPr>
          <w:rFonts w:ascii="宋体" w:hAnsi="宋体" w:cs="宋体" w:hint="eastAsia"/>
        </w:rPr>
        <w:t>值信息</w:t>
      </w:r>
      <w:proofErr w:type="gramEnd"/>
      <w:r>
        <w:rPr>
          <w:rFonts w:ascii="宋体" w:hAnsi="宋体" w:cs="宋体" w:hint="eastAsia"/>
        </w:rPr>
        <w:t>的主要源头，能够充分检验</w:t>
      </w:r>
      <w:r>
        <w:rPr>
          <w:rFonts w:ascii="宋体" w:hAnsi="宋体" w:cs="宋体" w:hint="eastAsia"/>
        </w:rPr>
        <w:t>AI</w:t>
      </w:r>
      <w:r>
        <w:rPr>
          <w:rFonts w:ascii="宋体" w:hAnsi="宋体" w:cs="宋体" w:hint="eastAsia"/>
        </w:rPr>
        <w:t>辅助危急值管理系统的实际应</w:t>
      </w:r>
      <w:r>
        <w:rPr>
          <w:rFonts w:ascii="宋体" w:hAnsi="宋体" w:cs="宋体" w:hint="eastAsia"/>
        </w:rPr>
        <w:t>用效果。在试运行过程中，要实时收集系统的运行数据和临床反馈。运行数据可以反映系统的性能指标，如处理速度、准确率等。临床反馈则能够了解医生和医技人员在实际使用过程中遇到的问题和需求。</w:t>
      </w:r>
    </w:p>
    <w:p w:rsidR="001F4928" w:rsidRDefault="001B2413">
      <w:pPr>
        <w:ind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）技术保障与问题处理</w:t>
      </w:r>
    </w:p>
    <w:p w:rsidR="001F4928" w:rsidRDefault="001B2413">
      <w:pPr>
        <w:ind w:firstLine="480"/>
        <w:rPr>
          <w:rFonts w:ascii="宋体" w:hAnsi="宋体" w:cs="宋体"/>
        </w:rPr>
      </w:pPr>
      <w:r>
        <w:rPr>
          <w:rFonts w:ascii="宋体" w:hAnsi="宋体" w:cs="宋体" w:hint="eastAsia"/>
        </w:rPr>
        <w:t>设立</w:t>
      </w:r>
      <w:r>
        <w:rPr>
          <w:rFonts w:ascii="宋体" w:hAnsi="宋体" w:cs="宋体" w:hint="eastAsia"/>
        </w:rPr>
        <w:t>24</w:t>
      </w:r>
      <w:r>
        <w:rPr>
          <w:rFonts w:ascii="宋体" w:hAnsi="宋体" w:cs="宋体" w:hint="eastAsia"/>
        </w:rPr>
        <w:t>小时技术保障小组是为了及时响应系统运行过程中出现的故障和流程问题。在医疗场景中，系统的稳定运行至关重要，任何故障都可能影响到患者</w:t>
      </w:r>
      <w:r>
        <w:rPr>
          <w:rFonts w:ascii="宋体" w:hAnsi="宋体" w:cs="宋体" w:hint="eastAsia"/>
        </w:rPr>
        <w:lastRenderedPageBreak/>
        <w:t>的治疗。技术保障小组要建立“问题</w:t>
      </w:r>
      <w:r>
        <w:rPr>
          <w:rFonts w:ascii="宋体" w:hAnsi="宋体" w:cs="宋体" w:hint="eastAsia"/>
        </w:rPr>
        <w:t xml:space="preserve"> - </w:t>
      </w:r>
      <w:r>
        <w:rPr>
          <w:rFonts w:ascii="宋体" w:hAnsi="宋体" w:cs="宋体" w:hint="eastAsia"/>
        </w:rPr>
        <w:t>改进”台账，对出现的问题进行详细记录和分析，制定改进措施，确保问题得到及时解决，系统不断优化。</w:t>
      </w:r>
    </w:p>
    <w:p w:rsidR="001F4928" w:rsidRDefault="001F4928">
      <w:pPr>
        <w:ind w:firstLine="480"/>
        <w:rPr>
          <w:rFonts w:ascii="宋体" w:hAnsi="宋体" w:cs="宋体"/>
        </w:rPr>
      </w:pPr>
    </w:p>
    <w:p w:rsidR="001F4928" w:rsidRDefault="001B2413">
      <w:pPr>
        <w:pStyle w:val="aa"/>
        <w:numPr>
          <w:ilvl w:val="1"/>
          <w:numId w:val="8"/>
        </w:numPr>
        <w:ind w:firstLineChars="0"/>
        <w:rPr>
          <w:rFonts w:ascii="宋体" w:hAnsi="宋体" w:cs="宋体"/>
          <w:b/>
          <w:bCs/>
        </w:rPr>
      </w:pPr>
      <w:r>
        <w:rPr>
          <w:rFonts w:ascii="宋体" w:hAnsi="宋体" w:cs="宋体" w:hint="eastAsia"/>
          <w:b/>
          <w:bCs/>
        </w:rPr>
        <w:t>全院推广阶段</w:t>
      </w:r>
    </w:p>
    <w:p w:rsidR="001F4928" w:rsidRDefault="001B2413">
      <w:pPr>
        <w:pStyle w:val="aa"/>
        <w:numPr>
          <w:ilvl w:val="0"/>
          <w:numId w:val="7"/>
        </w:numPr>
        <w:ind w:firstLineChars="0"/>
        <w:rPr>
          <w:rFonts w:ascii="宋体" w:hAnsi="宋体" w:cs="宋体"/>
        </w:rPr>
      </w:pPr>
      <w:r>
        <w:rPr>
          <w:rFonts w:ascii="宋体" w:hAnsi="宋体" w:cs="宋体" w:hint="eastAsia"/>
        </w:rPr>
        <w:t>系统优化与推广</w:t>
      </w:r>
    </w:p>
    <w:p w:rsidR="001F4928" w:rsidRDefault="001B2413">
      <w:pPr>
        <w:ind w:firstLine="480"/>
        <w:rPr>
          <w:rFonts w:ascii="宋体" w:hAnsi="宋体" w:cs="宋体"/>
        </w:rPr>
      </w:pPr>
      <w:r>
        <w:rPr>
          <w:rFonts w:ascii="宋体" w:hAnsi="宋体" w:cs="宋体" w:hint="eastAsia"/>
        </w:rPr>
        <w:t>根据试点阶段的经验对系统进行优化，能够使系统更加符合实际业务需求。向全院门诊科室推广。可以让患者及时了解自己的危急值情况，提高患者的参与度和满意度。</w:t>
      </w:r>
    </w:p>
    <w:p w:rsidR="001F4928" w:rsidRDefault="001B2413">
      <w:pPr>
        <w:pStyle w:val="aa"/>
        <w:numPr>
          <w:ilvl w:val="0"/>
          <w:numId w:val="7"/>
        </w:numPr>
        <w:ind w:firstLineChars="0"/>
        <w:rPr>
          <w:rFonts w:ascii="宋体" w:hAnsi="宋体" w:cs="宋体"/>
        </w:rPr>
      </w:pPr>
      <w:r>
        <w:rPr>
          <w:rFonts w:ascii="宋体" w:hAnsi="宋体" w:cs="宋体" w:hint="eastAsia"/>
        </w:rPr>
        <w:t>双轨制过渡期</w:t>
      </w:r>
    </w:p>
    <w:p w:rsidR="001F4928" w:rsidRDefault="001B2413">
      <w:pPr>
        <w:ind w:firstLine="480"/>
        <w:rPr>
          <w:rFonts w:ascii="宋体" w:hAnsi="宋体" w:cs="宋体"/>
        </w:rPr>
      </w:pPr>
      <w:r>
        <w:rPr>
          <w:rFonts w:ascii="宋体" w:hAnsi="宋体" w:cs="宋体" w:hint="eastAsia"/>
        </w:rPr>
        <w:t>建立“双轨制”过渡期，即人工和</w:t>
      </w:r>
      <w:r>
        <w:rPr>
          <w:rFonts w:ascii="宋体" w:hAnsi="宋体" w:cs="宋体" w:hint="eastAsia"/>
        </w:rPr>
        <w:t>AI</w:t>
      </w:r>
      <w:r>
        <w:rPr>
          <w:rFonts w:ascii="宋体" w:hAnsi="宋体" w:cs="宋体" w:hint="eastAsia"/>
        </w:rPr>
        <w:t>并行运行，是为了确保系统切换的平稳性。在过渡期内，人工操作可以作为备份，防止</w:t>
      </w:r>
      <w:r>
        <w:rPr>
          <w:rFonts w:ascii="宋体" w:hAnsi="宋体" w:cs="宋体" w:hint="eastAsia"/>
        </w:rPr>
        <w:t>AI</w:t>
      </w:r>
      <w:r>
        <w:rPr>
          <w:rFonts w:ascii="宋体" w:hAnsi="宋体" w:cs="宋体" w:hint="eastAsia"/>
        </w:rPr>
        <w:t>系统出现问题时影响到医疗工作的正常进行。过渡期的持续期限以系统稳定运行为标准，当系统运行稳定，各项指标达到预期目标后，再逐步取消人工操作，实现完全的</w:t>
      </w:r>
      <w:r>
        <w:rPr>
          <w:rFonts w:ascii="宋体" w:hAnsi="宋体" w:cs="宋体" w:hint="eastAsia"/>
        </w:rPr>
        <w:t>AI</w:t>
      </w:r>
      <w:r>
        <w:rPr>
          <w:rFonts w:ascii="宋体" w:hAnsi="宋体" w:cs="宋体" w:hint="eastAsia"/>
        </w:rPr>
        <w:t>辅助危急值管理。</w:t>
      </w:r>
    </w:p>
    <w:p w:rsidR="001F4928" w:rsidRDefault="001F4928">
      <w:pPr>
        <w:ind w:firstLine="480"/>
        <w:rPr>
          <w:rFonts w:ascii="宋体" w:hAnsi="宋体" w:cs="宋体"/>
        </w:rPr>
      </w:pPr>
    </w:p>
    <w:p w:rsidR="001F4928" w:rsidRDefault="001B2413">
      <w:pPr>
        <w:pStyle w:val="aa"/>
        <w:numPr>
          <w:ilvl w:val="1"/>
          <w:numId w:val="8"/>
        </w:numPr>
        <w:ind w:firstLineChars="0"/>
        <w:rPr>
          <w:rFonts w:ascii="宋体" w:hAnsi="宋体" w:cs="宋体"/>
          <w:b/>
          <w:bCs/>
        </w:rPr>
      </w:pPr>
      <w:r>
        <w:rPr>
          <w:rFonts w:ascii="宋体" w:hAnsi="宋体" w:cs="宋体" w:hint="eastAsia"/>
          <w:b/>
          <w:bCs/>
        </w:rPr>
        <w:t>实时监控与调整阶段</w:t>
      </w:r>
    </w:p>
    <w:p w:rsidR="001F4928" w:rsidRDefault="001B2413">
      <w:pPr>
        <w:pStyle w:val="aa"/>
        <w:numPr>
          <w:ilvl w:val="0"/>
          <w:numId w:val="7"/>
        </w:numPr>
        <w:ind w:firstLineChars="0"/>
        <w:rPr>
          <w:rFonts w:ascii="宋体" w:hAnsi="宋体" w:cs="宋体"/>
        </w:rPr>
      </w:pPr>
      <w:r>
        <w:rPr>
          <w:rFonts w:ascii="宋体" w:hAnsi="宋体" w:cs="宋体" w:hint="eastAsia"/>
        </w:rPr>
        <w:t>数据监测与分析</w:t>
      </w:r>
    </w:p>
    <w:p w:rsidR="001F4928" w:rsidRDefault="001B2413">
      <w:pPr>
        <w:ind w:firstLine="480"/>
        <w:rPr>
          <w:rFonts w:ascii="宋体" w:hAnsi="宋体" w:cs="宋体"/>
        </w:rPr>
      </w:pPr>
      <w:r>
        <w:rPr>
          <w:rFonts w:ascii="宋体" w:hAnsi="宋体" w:cs="宋体" w:hint="eastAsia"/>
        </w:rPr>
        <w:t>每日分析系统运行数据是及时</w:t>
      </w:r>
      <w:r>
        <w:rPr>
          <w:rFonts w:ascii="宋体" w:hAnsi="宋体" w:cs="宋体" w:hint="eastAsia"/>
        </w:rPr>
        <w:t>发现系统问题和优化系统性能的重要手段。重点监测</w:t>
      </w:r>
      <w:r>
        <w:rPr>
          <w:rFonts w:ascii="宋体" w:hAnsi="宋体" w:cs="宋体" w:hint="eastAsia"/>
        </w:rPr>
        <w:t>AI</w:t>
      </w:r>
      <w:r>
        <w:rPr>
          <w:rFonts w:ascii="宋体" w:hAnsi="宋体" w:cs="宋体" w:hint="eastAsia"/>
        </w:rPr>
        <w:t>通知成功率、临床响应及时率和患者交互满意度等指标。</w:t>
      </w:r>
      <w:r>
        <w:rPr>
          <w:rFonts w:ascii="宋体" w:hAnsi="宋体" w:cs="宋体" w:hint="eastAsia"/>
        </w:rPr>
        <w:t>AI</w:t>
      </w:r>
      <w:r>
        <w:rPr>
          <w:rFonts w:ascii="宋体" w:hAnsi="宋体" w:cs="宋体" w:hint="eastAsia"/>
        </w:rPr>
        <w:t>通知成功率反映了系统将危急</w:t>
      </w:r>
      <w:proofErr w:type="gramStart"/>
      <w:r>
        <w:rPr>
          <w:rFonts w:ascii="宋体" w:hAnsi="宋体" w:cs="宋体" w:hint="eastAsia"/>
        </w:rPr>
        <w:t>值信息</w:t>
      </w:r>
      <w:proofErr w:type="gramEnd"/>
      <w:r>
        <w:rPr>
          <w:rFonts w:ascii="宋体" w:hAnsi="宋体" w:cs="宋体" w:hint="eastAsia"/>
        </w:rPr>
        <w:t>准确通知到相关人员的能力。临床响应及时率则体现了医生和医技人员对危急</w:t>
      </w:r>
      <w:proofErr w:type="gramStart"/>
      <w:r>
        <w:rPr>
          <w:rFonts w:ascii="宋体" w:hAnsi="宋体" w:cs="宋体" w:hint="eastAsia"/>
        </w:rPr>
        <w:t>值信息</w:t>
      </w:r>
      <w:proofErr w:type="gramEnd"/>
      <w:r>
        <w:rPr>
          <w:rFonts w:ascii="宋体" w:hAnsi="宋体" w:cs="宋体" w:hint="eastAsia"/>
        </w:rPr>
        <w:t>的响应速度。患者交互满意</w:t>
      </w:r>
      <w:proofErr w:type="gramStart"/>
      <w:r>
        <w:rPr>
          <w:rFonts w:ascii="宋体" w:hAnsi="宋体" w:cs="宋体" w:hint="eastAsia"/>
        </w:rPr>
        <w:t>度反映</w:t>
      </w:r>
      <w:proofErr w:type="gramEnd"/>
      <w:r>
        <w:rPr>
          <w:rFonts w:ascii="宋体" w:hAnsi="宋体" w:cs="宋体" w:hint="eastAsia"/>
        </w:rPr>
        <w:t>了患者对系统和服务的认可程度。</w:t>
      </w:r>
    </w:p>
    <w:p w:rsidR="001F4928" w:rsidRDefault="001B2413">
      <w:pPr>
        <w:pStyle w:val="aa"/>
        <w:numPr>
          <w:ilvl w:val="0"/>
          <w:numId w:val="7"/>
        </w:numPr>
        <w:ind w:firstLineChars="0"/>
        <w:rPr>
          <w:rFonts w:ascii="宋体" w:hAnsi="宋体" w:cs="宋体"/>
        </w:rPr>
      </w:pPr>
      <w:r>
        <w:rPr>
          <w:rFonts w:ascii="宋体" w:hAnsi="宋体" w:cs="宋体" w:hint="eastAsia"/>
        </w:rPr>
        <w:t>问题解决与优化</w:t>
      </w:r>
    </w:p>
    <w:p w:rsidR="001F4928" w:rsidRDefault="001B2413">
      <w:pPr>
        <w:ind w:firstLine="480"/>
        <w:rPr>
          <w:rFonts w:ascii="宋体" w:hAnsi="宋体" w:cs="宋体"/>
        </w:rPr>
      </w:pPr>
      <w:r>
        <w:rPr>
          <w:rFonts w:ascii="宋体" w:hAnsi="宋体" w:cs="宋体" w:hint="eastAsia"/>
        </w:rPr>
        <w:t>针对系统运行过程中出现的高频问题，要联合技术团队在规定时间内完成迭代优化。高频问题可能会影响到系统的正常使用和用户体验，及时解决这些问题能够提高系统的稳定性和可靠性。通过不断地监控和调整，使</w:t>
      </w:r>
      <w:r>
        <w:rPr>
          <w:rFonts w:ascii="宋体" w:hAnsi="宋体" w:cs="宋体" w:hint="eastAsia"/>
        </w:rPr>
        <w:t>AI</w:t>
      </w:r>
      <w:r>
        <w:rPr>
          <w:rFonts w:ascii="宋体" w:hAnsi="宋体" w:cs="宋体" w:hint="eastAsia"/>
        </w:rPr>
        <w:t>辅助危急值管理系统能够持续满足</w:t>
      </w:r>
      <w:r>
        <w:rPr>
          <w:rFonts w:ascii="宋体" w:hAnsi="宋体" w:cs="宋体" w:hint="eastAsia"/>
        </w:rPr>
        <w:t>医疗工作的需求，为患者的健康提供更好的保障。</w:t>
      </w:r>
    </w:p>
    <w:p w:rsidR="001F4928" w:rsidRDefault="001F4928">
      <w:pPr>
        <w:ind w:firstLine="480"/>
        <w:rPr>
          <w:rFonts w:ascii="宋体" w:hAnsi="宋体" w:cs="宋体"/>
        </w:rPr>
      </w:pPr>
    </w:p>
    <w:p w:rsidR="001F4928" w:rsidRDefault="001B2413">
      <w:pPr>
        <w:pStyle w:val="1"/>
        <w:numPr>
          <w:ilvl w:val="0"/>
          <w:numId w:val="1"/>
        </w:numPr>
        <w:rPr>
          <w:rFonts w:cs="宋体"/>
        </w:rPr>
      </w:pPr>
      <w:r>
        <w:rPr>
          <w:rFonts w:cs="宋体" w:hint="eastAsia"/>
        </w:rPr>
        <w:lastRenderedPageBreak/>
        <w:t>项目验收标准和验收文档要求</w:t>
      </w:r>
    </w:p>
    <w:p w:rsidR="001F4928" w:rsidRDefault="001B2413">
      <w:pPr>
        <w:pStyle w:val="3"/>
        <w:rPr>
          <w:rFonts w:cs="宋体"/>
          <w:color w:val="000000"/>
          <w:kern w:val="0"/>
          <w:szCs w:val="21"/>
        </w:rPr>
      </w:pPr>
      <w:r>
        <w:rPr>
          <w:rFonts w:cs="宋体" w:hint="eastAsia"/>
          <w:color w:val="000000"/>
          <w:kern w:val="0"/>
          <w:szCs w:val="21"/>
        </w:rPr>
        <w:t>1</w:t>
      </w:r>
      <w:r>
        <w:rPr>
          <w:rFonts w:cs="宋体" w:hint="eastAsia"/>
          <w:color w:val="000000"/>
          <w:kern w:val="0"/>
          <w:szCs w:val="21"/>
        </w:rPr>
        <w:t>项目验收标准</w:t>
      </w:r>
    </w:p>
    <w:p w:rsidR="001F4928" w:rsidRDefault="001B2413">
      <w:pPr>
        <w:pStyle w:val="3"/>
        <w:keepNext w:val="0"/>
        <w:keepLines w:val="0"/>
        <w:widowControl/>
        <w:jc w:val="left"/>
      </w:pPr>
      <w:r>
        <w:t xml:space="preserve">1. </w:t>
      </w:r>
      <w:r>
        <w:t>项目验收通用标准</w:t>
      </w:r>
    </w:p>
    <w:p w:rsidR="001F4928" w:rsidRDefault="001B2413">
      <w:pPr>
        <w:widowControl/>
        <w:ind w:firstLine="480"/>
        <w:jc w:val="left"/>
      </w:pPr>
      <w:r>
        <w:rPr>
          <w:rFonts w:ascii="宋体" w:hAnsi="宋体" w:cs="宋体"/>
          <w:kern w:val="0"/>
          <w:szCs w:val="24"/>
          <w:lang w:bidi="ar"/>
        </w:rPr>
        <w:t>（</w:t>
      </w:r>
      <w:r>
        <w:rPr>
          <w:rFonts w:ascii="宋体" w:hAnsi="宋体" w:cs="宋体"/>
          <w:kern w:val="0"/>
          <w:szCs w:val="24"/>
          <w:lang w:bidi="ar"/>
        </w:rPr>
        <w:t>1</w:t>
      </w:r>
      <w:r>
        <w:rPr>
          <w:rFonts w:ascii="宋体" w:hAnsi="宋体" w:cs="宋体"/>
          <w:kern w:val="0"/>
          <w:szCs w:val="24"/>
          <w:lang w:bidi="ar"/>
        </w:rPr>
        <w:t>）本项目严格按照国家及行业现行相关标准、规范及本项目采购需求、合同约定进行验收，验收范围涵盖系统全部功能模块、整体运行性能两大核心维度。</w:t>
      </w:r>
    </w:p>
    <w:p w:rsidR="001F4928" w:rsidRDefault="001B2413">
      <w:pPr>
        <w:widowControl/>
        <w:ind w:firstLine="482"/>
        <w:jc w:val="left"/>
      </w:pPr>
      <w:r>
        <w:rPr>
          <w:rStyle w:val="a9"/>
          <w:rFonts w:ascii="宋体" w:hAnsi="宋体" w:cs="宋体"/>
          <w:kern w:val="0"/>
          <w:szCs w:val="24"/>
          <w:lang w:bidi="ar"/>
        </w:rPr>
        <w:t>核心性能验收指标：</w:t>
      </w:r>
      <w:r>
        <w:rPr>
          <w:rFonts w:ascii="宋体" w:hAnsi="宋体" w:cs="宋体"/>
          <w:kern w:val="0"/>
          <w:szCs w:val="24"/>
          <w:lang w:bidi="ar"/>
        </w:rPr>
        <w:t>系统</w:t>
      </w:r>
      <w:r>
        <w:rPr>
          <w:rFonts w:ascii="宋体" w:hAnsi="宋体" w:cs="宋体"/>
          <w:kern w:val="0"/>
          <w:szCs w:val="24"/>
          <w:lang w:bidi="ar"/>
        </w:rPr>
        <w:t>30</w:t>
      </w:r>
      <w:r>
        <w:rPr>
          <w:rFonts w:ascii="宋体" w:hAnsi="宋体" w:cs="宋体"/>
          <w:kern w:val="0"/>
          <w:szCs w:val="24"/>
          <w:lang w:bidi="ar"/>
        </w:rPr>
        <w:t>分钟内有效呼出成功率需达到</w:t>
      </w:r>
      <w:r>
        <w:rPr>
          <w:rFonts w:ascii="宋体" w:hAnsi="宋体" w:cs="宋体"/>
          <w:kern w:val="0"/>
          <w:szCs w:val="24"/>
          <w:lang w:bidi="ar"/>
        </w:rPr>
        <w:t>100%</w:t>
      </w:r>
      <w:r>
        <w:rPr>
          <w:rFonts w:ascii="宋体" w:hAnsi="宋体" w:cs="宋体"/>
          <w:kern w:val="0"/>
          <w:szCs w:val="24"/>
          <w:lang w:bidi="ar"/>
        </w:rPr>
        <w:t>。单次呼出失败的，系统须在</w:t>
      </w:r>
      <w:r>
        <w:rPr>
          <w:rFonts w:ascii="宋体" w:hAnsi="宋体" w:cs="宋体"/>
          <w:kern w:val="0"/>
          <w:szCs w:val="24"/>
          <w:lang w:bidi="ar"/>
        </w:rPr>
        <w:t>30</w:t>
      </w:r>
      <w:r>
        <w:rPr>
          <w:rFonts w:ascii="宋体" w:hAnsi="宋体" w:cs="宋体"/>
          <w:kern w:val="0"/>
          <w:szCs w:val="24"/>
          <w:lang w:bidi="ar"/>
        </w:rPr>
        <w:t>分钟内自动连续发起</w:t>
      </w:r>
      <w:r>
        <w:rPr>
          <w:rFonts w:ascii="宋体" w:hAnsi="宋体" w:cs="宋体"/>
          <w:kern w:val="0"/>
          <w:szCs w:val="24"/>
          <w:lang w:bidi="ar"/>
        </w:rPr>
        <w:t>3</w:t>
      </w:r>
      <w:r>
        <w:rPr>
          <w:rFonts w:ascii="宋体" w:hAnsi="宋体" w:cs="宋体"/>
          <w:kern w:val="0"/>
          <w:szCs w:val="24"/>
          <w:lang w:bidi="ar"/>
        </w:rPr>
        <w:t>次呼出；三次呼叫仍未成功的，系统需自动完整记录呼叫日志并触发平台预警，由人工进行补呼跟进。因患者预留电话号码存在停机、空号、关机、信息不符，或用户自主设置拦截、拒接等非系统问题</w:t>
      </w:r>
      <w:r>
        <w:rPr>
          <w:rFonts w:ascii="宋体" w:hAnsi="宋体" w:cs="宋体" w:hint="eastAsia"/>
          <w:kern w:val="0"/>
          <w:szCs w:val="24"/>
          <w:lang w:bidi="ar"/>
        </w:rPr>
        <w:t>（包括但不限于）</w:t>
      </w:r>
      <w:r>
        <w:rPr>
          <w:rFonts w:ascii="宋体" w:hAnsi="宋体" w:cs="宋体"/>
          <w:kern w:val="0"/>
          <w:szCs w:val="24"/>
          <w:lang w:bidi="ar"/>
        </w:rPr>
        <w:t>导致无法通知的，不计入系统呼出性能不达标范畴。</w:t>
      </w:r>
    </w:p>
    <w:p w:rsidR="001F4928" w:rsidRDefault="001B2413">
      <w:pPr>
        <w:widowControl/>
        <w:ind w:firstLine="480"/>
        <w:jc w:val="left"/>
      </w:pPr>
      <w:r>
        <w:rPr>
          <w:rFonts w:ascii="宋体" w:hAnsi="宋体" w:cs="宋体"/>
          <w:kern w:val="0"/>
          <w:szCs w:val="24"/>
          <w:lang w:bidi="ar"/>
        </w:rPr>
        <w:t>项目验收时，中标方须完整提交全套正式</w:t>
      </w:r>
      <w:proofErr w:type="gramStart"/>
      <w:r>
        <w:rPr>
          <w:rFonts w:ascii="宋体" w:hAnsi="宋体" w:cs="宋体"/>
          <w:kern w:val="0"/>
          <w:szCs w:val="24"/>
          <w:lang w:bidi="ar"/>
        </w:rPr>
        <w:t>版电子</w:t>
      </w:r>
      <w:proofErr w:type="gramEnd"/>
      <w:r>
        <w:rPr>
          <w:rFonts w:ascii="宋体" w:hAnsi="宋体" w:cs="宋体"/>
          <w:kern w:val="0"/>
          <w:szCs w:val="24"/>
          <w:lang w:bidi="ar"/>
        </w:rPr>
        <w:t>及纸质盖章文档，所有文档为项目验收不可分割的组成部分，缺一不可，具体包含但不限于：项目需求规格说明书、系统架构设计文档、项目实施方案及实施</w:t>
      </w:r>
      <w:r>
        <w:rPr>
          <w:rFonts w:ascii="宋体" w:hAnsi="宋体" w:cs="宋体"/>
          <w:kern w:val="0"/>
          <w:szCs w:val="24"/>
          <w:lang w:bidi="ar"/>
        </w:rPr>
        <w:t>计划、用户操作手册、系统运维手册、功能测试报告、项目竣工验收报告、安全测试报告、月度运维报告。所有交付文档内容真实、版本统一、可归档溯源。</w:t>
      </w:r>
    </w:p>
    <w:p w:rsidR="001F4928" w:rsidRDefault="001B2413">
      <w:pPr>
        <w:widowControl/>
        <w:ind w:firstLine="480"/>
        <w:jc w:val="left"/>
      </w:pPr>
      <w:r>
        <w:rPr>
          <w:rFonts w:ascii="宋体" w:hAnsi="宋体" w:cs="宋体"/>
          <w:kern w:val="0"/>
          <w:szCs w:val="24"/>
          <w:lang w:bidi="ar"/>
        </w:rPr>
        <w:t>（</w:t>
      </w:r>
      <w:r>
        <w:rPr>
          <w:rFonts w:ascii="宋体" w:hAnsi="宋体" w:cs="宋体"/>
          <w:kern w:val="0"/>
          <w:szCs w:val="24"/>
          <w:lang w:bidi="ar"/>
        </w:rPr>
        <w:t>2</w:t>
      </w:r>
      <w:r>
        <w:rPr>
          <w:rFonts w:ascii="宋体" w:hAnsi="宋体" w:cs="宋体"/>
          <w:kern w:val="0"/>
          <w:szCs w:val="24"/>
          <w:lang w:bidi="ar"/>
        </w:rPr>
        <w:t>）中标方交付的系统及所有配套服务质量，须完全符合国家、行业通用标准及医疗信息化合</w:t>
      </w:r>
      <w:proofErr w:type="gramStart"/>
      <w:r>
        <w:rPr>
          <w:rFonts w:ascii="宋体" w:hAnsi="宋体" w:cs="宋体"/>
          <w:kern w:val="0"/>
          <w:szCs w:val="24"/>
          <w:lang w:bidi="ar"/>
        </w:rPr>
        <w:t>规</w:t>
      </w:r>
      <w:proofErr w:type="gramEnd"/>
      <w:r>
        <w:rPr>
          <w:rFonts w:ascii="宋体" w:hAnsi="宋体" w:cs="宋体"/>
          <w:kern w:val="0"/>
          <w:szCs w:val="24"/>
          <w:lang w:bidi="ar"/>
        </w:rPr>
        <w:t>要求。项目验收阶段、免费运维期内，系统出现功能异常、程序</w:t>
      </w:r>
      <w:r>
        <w:rPr>
          <w:rFonts w:ascii="宋体" w:hAnsi="宋体" w:cs="宋体"/>
          <w:kern w:val="0"/>
          <w:szCs w:val="24"/>
          <w:lang w:bidi="ar"/>
        </w:rPr>
        <w:t>BUG</w:t>
      </w:r>
      <w:r>
        <w:rPr>
          <w:rFonts w:ascii="宋体" w:hAnsi="宋体" w:cs="宋体"/>
          <w:kern w:val="0"/>
          <w:szCs w:val="24"/>
          <w:lang w:bidi="ar"/>
        </w:rPr>
        <w:t>、运行故障、安全漏洞等问题，均由中标方无条件免费负责修复、优化及版本升级，所产生的全部人工、技术、物料等相关费用均由中标方自行承担，采购方无需支付任何额外费用。</w:t>
      </w:r>
    </w:p>
    <w:p w:rsidR="001F4928" w:rsidRDefault="001B2413">
      <w:pPr>
        <w:widowControl/>
        <w:ind w:firstLine="480"/>
        <w:jc w:val="left"/>
      </w:pPr>
      <w:r>
        <w:rPr>
          <w:rFonts w:ascii="宋体" w:hAnsi="宋体" w:cs="宋体"/>
          <w:kern w:val="0"/>
          <w:szCs w:val="24"/>
          <w:lang w:bidi="ar"/>
        </w:rPr>
        <w:t>（</w:t>
      </w:r>
      <w:r>
        <w:rPr>
          <w:rFonts w:ascii="宋体" w:hAnsi="宋体" w:cs="宋体"/>
          <w:kern w:val="0"/>
          <w:szCs w:val="24"/>
          <w:lang w:bidi="ar"/>
        </w:rPr>
        <w:t>3</w:t>
      </w:r>
      <w:r>
        <w:rPr>
          <w:rFonts w:ascii="宋体" w:hAnsi="宋体" w:cs="宋体"/>
          <w:kern w:val="0"/>
          <w:szCs w:val="24"/>
          <w:lang w:bidi="ar"/>
        </w:rPr>
        <w:t>）项目全面部署上线、调试完毕且具备验收条件后，中标方须向采</w:t>
      </w:r>
      <w:r>
        <w:rPr>
          <w:rFonts w:ascii="宋体" w:hAnsi="宋体" w:cs="宋体"/>
          <w:kern w:val="0"/>
          <w:szCs w:val="24"/>
          <w:lang w:bidi="ar"/>
        </w:rPr>
        <w:t>购方提交书面验收申请及全套验收资料。采购方依据合同约定的技术标准、功能要求及合</w:t>
      </w:r>
      <w:proofErr w:type="gramStart"/>
      <w:r>
        <w:rPr>
          <w:rFonts w:ascii="宋体" w:hAnsi="宋体" w:cs="宋体"/>
          <w:kern w:val="0"/>
          <w:szCs w:val="24"/>
          <w:lang w:bidi="ar"/>
        </w:rPr>
        <w:t>规</w:t>
      </w:r>
      <w:proofErr w:type="gramEnd"/>
      <w:r>
        <w:rPr>
          <w:rFonts w:ascii="宋体" w:hAnsi="宋体" w:cs="宋体"/>
          <w:kern w:val="0"/>
          <w:szCs w:val="24"/>
          <w:lang w:bidi="ar"/>
        </w:rPr>
        <w:t>规范，在</w:t>
      </w:r>
      <w:r>
        <w:rPr>
          <w:rStyle w:val="a9"/>
          <w:rFonts w:ascii="宋体" w:hAnsi="宋体" w:cs="宋体"/>
          <w:kern w:val="0"/>
          <w:szCs w:val="24"/>
          <w:lang w:bidi="ar"/>
        </w:rPr>
        <w:t>十个工作日内</w:t>
      </w:r>
      <w:r>
        <w:rPr>
          <w:rFonts w:ascii="宋体" w:hAnsi="宋体" w:cs="宋体"/>
          <w:kern w:val="0"/>
          <w:szCs w:val="24"/>
          <w:lang w:bidi="ar"/>
        </w:rPr>
        <w:t>组织开展验收工作。验收由甲乙双方共同到场，逐项核对功能、性能、资料、合</w:t>
      </w:r>
      <w:proofErr w:type="gramStart"/>
      <w:r>
        <w:rPr>
          <w:rFonts w:ascii="宋体" w:hAnsi="宋体" w:cs="宋体"/>
          <w:kern w:val="0"/>
          <w:szCs w:val="24"/>
          <w:lang w:bidi="ar"/>
        </w:rPr>
        <w:t>规</w:t>
      </w:r>
      <w:proofErr w:type="gramEnd"/>
      <w:r>
        <w:rPr>
          <w:rFonts w:ascii="宋体" w:hAnsi="宋体" w:cs="宋体"/>
          <w:kern w:val="0"/>
          <w:szCs w:val="24"/>
          <w:lang w:bidi="ar"/>
        </w:rPr>
        <w:t>性等内容，验收合格后双方签字确认，出具正式书面验收报告，视为项目正式验收通过；若验收不合格，中标方须在</w:t>
      </w:r>
      <w:r>
        <w:rPr>
          <w:rFonts w:ascii="宋体" w:hAnsi="宋体" w:cs="宋体"/>
          <w:kern w:val="0"/>
          <w:szCs w:val="24"/>
          <w:lang w:bidi="ar"/>
        </w:rPr>
        <w:lastRenderedPageBreak/>
        <w:t>3</w:t>
      </w:r>
      <w:r>
        <w:rPr>
          <w:rFonts w:ascii="宋体" w:hAnsi="宋体" w:cs="宋体"/>
          <w:kern w:val="0"/>
          <w:szCs w:val="24"/>
          <w:lang w:bidi="ar"/>
        </w:rPr>
        <w:t>个工作日内完成整改并申请复验，逾期未整改或复验仍不合格的，视为项目未达标，采购方有权顺延项目验收及运维起算时间，并追究相关违约责任。特殊情况无法按期验收的，双方可另行书面协商确定。</w:t>
      </w:r>
    </w:p>
    <w:p w:rsidR="001F4928" w:rsidRDefault="001B2413">
      <w:pPr>
        <w:pStyle w:val="3"/>
        <w:keepNext w:val="0"/>
        <w:keepLines w:val="0"/>
        <w:widowControl/>
        <w:jc w:val="left"/>
      </w:pPr>
      <w:r>
        <w:t xml:space="preserve">2. </w:t>
      </w:r>
      <w:r>
        <w:t>安全验收标准</w:t>
      </w:r>
    </w:p>
    <w:p w:rsidR="001F4928" w:rsidRDefault="001B2413">
      <w:pPr>
        <w:widowControl/>
        <w:ind w:firstLine="480"/>
        <w:jc w:val="left"/>
      </w:pPr>
      <w:r>
        <w:rPr>
          <w:rFonts w:ascii="宋体" w:hAnsi="宋体" w:cs="宋体"/>
          <w:kern w:val="0"/>
          <w:szCs w:val="24"/>
          <w:lang w:bidi="ar"/>
        </w:rPr>
        <w:t>（</w:t>
      </w:r>
      <w:r>
        <w:rPr>
          <w:rFonts w:ascii="宋体" w:hAnsi="宋体" w:cs="宋体"/>
          <w:kern w:val="0"/>
          <w:szCs w:val="24"/>
          <w:lang w:bidi="ar"/>
        </w:rPr>
        <w:t>1</w:t>
      </w:r>
      <w:r>
        <w:rPr>
          <w:rFonts w:ascii="宋体" w:hAnsi="宋体" w:cs="宋体"/>
          <w:kern w:val="0"/>
          <w:szCs w:val="24"/>
          <w:lang w:bidi="ar"/>
        </w:rPr>
        <w:t>）系统</w:t>
      </w:r>
      <w:proofErr w:type="gramStart"/>
      <w:r>
        <w:rPr>
          <w:rFonts w:ascii="宋体" w:hAnsi="宋体" w:cs="宋体"/>
          <w:kern w:val="0"/>
          <w:szCs w:val="24"/>
          <w:lang w:bidi="ar"/>
        </w:rPr>
        <w:t>须实现</w:t>
      </w:r>
      <w:proofErr w:type="gramEnd"/>
      <w:r>
        <w:rPr>
          <w:rFonts w:ascii="宋体" w:hAnsi="宋体" w:cs="宋体"/>
          <w:kern w:val="0"/>
          <w:szCs w:val="24"/>
          <w:lang w:bidi="ar"/>
        </w:rPr>
        <w:t>组织层级、岗位角色</w:t>
      </w:r>
      <w:r>
        <w:rPr>
          <w:rFonts w:ascii="宋体" w:hAnsi="宋体" w:cs="宋体"/>
          <w:kern w:val="0"/>
          <w:szCs w:val="24"/>
          <w:lang w:bidi="ar"/>
        </w:rPr>
        <w:t>的精细化权限划分与权限隔离，遵循最小权限分配原则，杜绝超权限操作。</w:t>
      </w:r>
    </w:p>
    <w:p w:rsidR="001F4928" w:rsidRDefault="001B2413">
      <w:pPr>
        <w:widowControl/>
        <w:ind w:firstLine="480"/>
        <w:jc w:val="left"/>
      </w:pPr>
      <w:r>
        <w:rPr>
          <w:rFonts w:ascii="宋体" w:hAnsi="宋体" w:cs="宋体"/>
          <w:kern w:val="0"/>
          <w:szCs w:val="24"/>
          <w:lang w:bidi="ar"/>
        </w:rPr>
        <w:t>（</w:t>
      </w:r>
      <w:r>
        <w:rPr>
          <w:rFonts w:ascii="宋体" w:hAnsi="宋体" w:cs="宋体"/>
          <w:kern w:val="0"/>
          <w:szCs w:val="24"/>
          <w:lang w:bidi="ar"/>
        </w:rPr>
        <w:t>2</w:t>
      </w:r>
      <w:r>
        <w:rPr>
          <w:rFonts w:ascii="宋体" w:hAnsi="宋体" w:cs="宋体"/>
          <w:kern w:val="0"/>
          <w:szCs w:val="24"/>
          <w:lang w:bidi="ar"/>
        </w:rPr>
        <w:t>）系统需留存完整、可追溯、不可篡改的操作日志、登录日志、数据访问及操作审计日志，日志留存时长不低于</w:t>
      </w:r>
      <w:r>
        <w:rPr>
          <w:rFonts w:ascii="宋体" w:hAnsi="宋体" w:cs="宋体"/>
          <w:kern w:val="0"/>
          <w:szCs w:val="24"/>
          <w:lang w:bidi="ar"/>
        </w:rPr>
        <w:t>6</w:t>
      </w:r>
      <w:r>
        <w:rPr>
          <w:rFonts w:ascii="宋体" w:hAnsi="宋体" w:cs="宋体"/>
          <w:kern w:val="0"/>
          <w:szCs w:val="24"/>
          <w:lang w:bidi="ar"/>
        </w:rPr>
        <w:t>个月，支持随时查询、导出、审计。</w:t>
      </w:r>
    </w:p>
    <w:p w:rsidR="001F4928" w:rsidRDefault="001B2413">
      <w:pPr>
        <w:widowControl/>
        <w:ind w:firstLine="480"/>
        <w:jc w:val="left"/>
      </w:pPr>
      <w:r>
        <w:rPr>
          <w:rFonts w:ascii="宋体" w:hAnsi="宋体" w:cs="宋体"/>
          <w:kern w:val="0"/>
          <w:szCs w:val="24"/>
          <w:lang w:bidi="ar"/>
        </w:rPr>
        <w:t>（</w:t>
      </w:r>
      <w:r>
        <w:rPr>
          <w:rFonts w:ascii="宋体" w:hAnsi="宋体" w:cs="宋体"/>
          <w:kern w:val="0"/>
          <w:szCs w:val="24"/>
          <w:lang w:bidi="ar"/>
        </w:rPr>
        <w:t>3</w:t>
      </w:r>
      <w:r>
        <w:rPr>
          <w:rFonts w:ascii="宋体" w:hAnsi="宋体" w:cs="宋体"/>
          <w:kern w:val="0"/>
          <w:szCs w:val="24"/>
          <w:lang w:bidi="ar"/>
        </w:rPr>
        <w:t>）系统设计、数据存储、数据传输、用户操作全流程严格符合《网络安全等级保护</w:t>
      </w:r>
      <w:r>
        <w:rPr>
          <w:rFonts w:ascii="宋体" w:hAnsi="宋体" w:cs="宋体"/>
          <w:kern w:val="0"/>
          <w:szCs w:val="24"/>
          <w:lang w:bidi="ar"/>
        </w:rPr>
        <w:t>2.0</w:t>
      </w:r>
      <w:r>
        <w:rPr>
          <w:rFonts w:ascii="宋体" w:hAnsi="宋体" w:cs="宋体"/>
          <w:kern w:val="0"/>
          <w:szCs w:val="24"/>
          <w:lang w:bidi="ar"/>
        </w:rPr>
        <w:t>》《医疗机构患者隐私数据保护规范》等医疗数据安全合</w:t>
      </w:r>
      <w:proofErr w:type="gramStart"/>
      <w:r>
        <w:rPr>
          <w:rFonts w:ascii="宋体" w:hAnsi="宋体" w:cs="宋体"/>
          <w:kern w:val="0"/>
          <w:szCs w:val="24"/>
          <w:lang w:bidi="ar"/>
        </w:rPr>
        <w:t>规</w:t>
      </w:r>
      <w:proofErr w:type="gramEnd"/>
      <w:r>
        <w:rPr>
          <w:rFonts w:ascii="宋体" w:hAnsi="宋体" w:cs="宋体"/>
          <w:kern w:val="0"/>
          <w:szCs w:val="24"/>
          <w:lang w:bidi="ar"/>
        </w:rPr>
        <w:t>要求，</w:t>
      </w:r>
      <w:proofErr w:type="gramStart"/>
      <w:r>
        <w:rPr>
          <w:rFonts w:ascii="宋体" w:hAnsi="宋体" w:cs="宋体"/>
          <w:kern w:val="0"/>
          <w:szCs w:val="24"/>
          <w:lang w:bidi="ar"/>
        </w:rPr>
        <w:t>支持等保测评</w:t>
      </w:r>
      <w:proofErr w:type="gramEnd"/>
      <w:r>
        <w:rPr>
          <w:rFonts w:ascii="宋体" w:hAnsi="宋体" w:cs="宋体"/>
          <w:kern w:val="0"/>
          <w:szCs w:val="24"/>
          <w:lang w:bidi="ar"/>
        </w:rPr>
        <w:t>、院内安全自查等合</w:t>
      </w:r>
      <w:proofErr w:type="gramStart"/>
      <w:r>
        <w:rPr>
          <w:rFonts w:ascii="宋体" w:hAnsi="宋体" w:cs="宋体"/>
          <w:kern w:val="0"/>
          <w:szCs w:val="24"/>
          <w:lang w:bidi="ar"/>
        </w:rPr>
        <w:t>规</w:t>
      </w:r>
      <w:proofErr w:type="gramEnd"/>
      <w:r>
        <w:rPr>
          <w:rFonts w:ascii="宋体" w:hAnsi="宋体" w:cs="宋体"/>
          <w:kern w:val="0"/>
          <w:szCs w:val="24"/>
          <w:lang w:bidi="ar"/>
        </w:rPr>
        <w:t>工作。</w:t>
      </w:r>
    </w:p>
    <w:p w:rsidR="001F4928" w:rsidRDefault="001B2413">
      <w:pPr>
        <w:widowControl/>
        <w:ind w:firstLine="480"/>
        <w:jc w:val="left"/>
      </w:pPr>
      <w:r>
        <w:rPr>
          <w:rFonts w:ascii="宋体" w:hAnsi="宋体" w:cs="宋体"/>
          <w:kern w:val="0"/>
          <w:szCs w:val="24"/>
          <w:lang w:bidi="ar"/>
        </w:rPr>
        <w:t>（</w:t>
      </w:r>
      <w:r>
        <w:rPr>
          <w:rFonts w:ascii="宋体" w:hAnsi="宋体" w:cs="宋体"/>
          <w:kern w:val="0"/>
          <w:szCs w:val="24"/>
          <w:lang w:bidi="ar"/>
        </w:rPr>
        <w:t>4</w:t>
      </w:r>
      <w:r>
        <w:rPr>
          <w:rFonts w:ascii="宋体" w:hAnsi="宋体" w:cs="宋体"/>
          <w:kern w:val="0"/>
          <w:szCs w:val="24"/>
          <w:lang w:bidi="ar"/>
        </w:rPr>
        <w:t>）具备数据脱敏、访问管控、异常操作预警、安全防护等基础安全能力，保障医疗业务数据全程安全可控。</w:t>
      </w:r>
    </w:p>
    <w:p w:rsidR="001F4928" w:rsidRDefault="001F4928">
      <w:pPr>
        <w:ind w:firstLineChars="0" w:firstLine="0"/>
        <w:rPr>
          <w:rFonts w:ascii="宋体" w:hAnsi="宋体" w:cs="宋体"/>
        </w:rPr>
      </w:pPr>
    </w:p>
    <w:p w:rsidR="001F4928" w:rsidRDefault="001B2413">
      <w:pPr>
        <w:pStyle w:val="1"/>
        <w:numPr>
          <w:ilvl w:val="0"/>
          <w:numId w:val="1"/>
        </w:numPr>
        <w:rPr>
          <w:rFonts w:cs="宋体"/>
        </w:rPr>
      </w:pPr>
      <w:r>
        <w:rPr>
          <w:rFonts w:cs="宋体" w:hint="eastAsia"/>
        </w:rPr>
        <w:t>免费运维期及服务要求</w:t>
      </w:r>
    </w:p>
    <w:p w:rsidR="001F4928" w:rsidRDefault="001B2413">
      <w:pPr>
        <w:widowControl/>
        <w:ind w:firstLine="480"/>
        <w:jc w:val="left"/>
      </w:pPr>
      <w:r>
        <w:rPr>
          <w:rFonts w:ascii="宋体" w:hAnsi="宋体" w:cs="宋体"/>
          <w:kern w:val="0"/>
          <w:szCs w:val="24"/>
          <w:lang w:bidi="ar"/>
          <w14:ligatures w14:val="standardContextual"/>
        </w:rPr>
        <w:t>本项目免费质保运维期</w:t>
      </w:r>
      <w:proofErr w:type="gramStart"/>
      <w:r>
        <w:rPr>
          <w:rFonts w:ascii="宋体" w:hAnsi="宋体" w:cs="宋体"/>
          <w:kern w:val="0"/>
          <w:szCs w:val="24"/>
          <w:lang w:bidi="ar"/>
          <w14:ligatures w14:val="standardContextual"/>
        </w:rPr>
        <w:t>自项目</w:t>
      </w:r>
      <w:proofErr w:type="gramEnd"/>
      <w:r>
        <w:rPr>
          <w:rFonts w:ascii="宋体" w:hAnsi="宋体" w:cs="宋体"/>
          <w:kern w:val="0"/>
          <w:szCs w:val="24"/>
          <w:lang w:bidi="ar"/>
          <w14:ligatures w14:val="standardContextual"/>
        </w:rPr>
        <w:t>最终验收合格、双方签字确认之日起计算，免费运</w:t>
      </w:r>
      <w:bookmarkStart w:id="0" w:name="_GoBack"/>
      <w:bookmarkEnd w:id="0"/>
      <w:r>
        <w:rPr>
          <w:rFonts w:ascii="宋体" w:hAnsi="宋体" w:cs="宋体"/>
          <w:kern w:val="0"/>
          <w:szCs w:val="24"/>
          <w:lang w:bidi="ar"/>
          <w14:ligatures w14:val="standardContextual"/>
        </w:rPr>
        <w:t>维周期为</w:t>
      </w:r>
      <w:r>
        <w:rPr>
          <w:rFonts w:ascii="宋体" w:hAnsi="宋体" w:cs="宋体"/>
          <w:kern w:val="0"/>
          <w:szCs w:val="24"/>
          <w:lang w:bidi="ar"/>
          <w14:ligatures w14:val="standardContextual"/>
        </w:rPr>
        <w:t>3</w:t>
      </w:r>
      <w:r>
        <w:rPr>
          <w:rFonts w:ascii="宋体" w:hAnsi="宋体" w:cs="宋体"/>
          <w:kern w:val="0"/>
          <w:szCs w:val="24"/>
          <w:lang w:bidi="ar"/>
          <w14:ligatures w14:val="standardContextual"/>
        </w:rPr>
        <w:t>年。免费运维期内，除人为恶意损坏、私自篡改系统配置、不可抗力因素导致的故障外，中标方为项目提供全程免费质保、免费运维、免费优化升级服务。中标方须组建专属本项目的专职技术支持及售后服务团队，全程对接保障项目稳定运行，具体服务要求如下：</w:t>
      </w:r>
    </w:p>
    <w:p w:rsidR="001F4928" w:rsidRDefault="001B2413">
      <w:pPr>
        <w:pStyle w:val="3"/>
        <w:keepNext w:val="0"/>
        <w:keepLines w:val="0"/>
        <w:widowControl/>
        <w:jc w:val="left"/>
      </w:pPr>
      <w:r>
        <w:t xml:space="preserve">1. </w:t>
      </w:r>
      <w:r>
        <w:t>日常运维服务</w:t>
      </w:r>
    </w:p>
    <w:p w:rsidR="001F4928" w:rsidRDefault="001B2413">
      <w:pPr>
        <w:widowControl/>
        <w:ind w:firstLine="480"/>
        <w:jc w:val="left"/>
      </w:pPr>
      <w:r>
        <w:rPr>
          <w:rFonts w:ascii="宋体" w:hAnsi="宋体" w:cs="宋体"/>
          <w:kern w:val="0"/>
          <w:szCs w:val="24"/>
          <w:lang w:bidi="ar"/>
          <w14:ligatures w14:val="standardContextual"/>
        </w:rPr>
        <w:t>中标方提供</w:t>
      </w:r>
      <w:r>
        <w:rPr>
          <w:rStyle w:val="a9"/>
          <w:rFonts w:ascii="宋体" w:hAnsi="宋体" w:cs="宋体"/>
          <w:kern w:val="0"/>
          <w:szCs w:val="24"/>
          <w:lang w:bidi="ar"/>
          <w14:ligatures w14:val="standardContextual"/>
        </w:rPr>
        <w:t>7×24</w:t>
      </w:r>
      <w:r>
        <w:rPr>
          <w:rStyle w:val="a9"/>
          <w:rFonts w:ascii="宋体" w:hAnsi="宋体" w:cs="宋体"/>
          <w:kern w:val="0"/>
          <w:szCs w:val="24"/>
          <w:lang w:bidi="ar"/>
          <w14:ligatures w14:val="standardContextual"/>
        </w:rPr>
        <w:t>小时不间断</w:t>
      </w:r>
      <w:r>
        <w:rPr>
          <w:rFonts w:ascii="宋体" w:hAnsi="宋体" w:cs="宋体"/>
          <w:kern w:val="0"/>
          <w:szCs w:val="24"/>
          <w:lang w:bidi="ar"/>
          <w14:ligatures w14:val="standardContextual"/>
        </w:rPr>
        <w:t>系统运行状态监控服务，实时监测服务器、程序、接口、语音呼叫、数据库运行状态。每月开展</w:t>
      </w:r>
      <w:r>
        <w:rPr>
          <w:rFonts w:ascii="宋体" w:hAnsi="宋体" w:cs="宋体"/>
          <w:kern w:val="0"/>
          <w:szCs w:val="24"/>
          <w:lang w:bidi="ar"/>
          <w14:ligatures w14:val="standardContextual"/>
        </w:rPr>
        <w:t>1</w:t>
      </w:r>
      <w:r>
        <w:rPr>
          <w:rFonts w:ascii="宋体" w:hAnsi="宋体" w:cs="宋体"/>
          <w:kern w:val="0"/>
          <w:szCs w:val="24"/>
          <w:lang w:bidi="ar"/>
          <w14:ligatures w14:val="standardContextual"/>
        </w:rPr>
        <w:t>次全覆盖系统巡检，涵盖智能知识库、智能语音机器人、通信整合模块</w:t>
      </w:r>
      <w:r>
        <w:rPr>
          <w:rFonts w:ascii="宋体" w:hAnsi="宋体" w:cs="宋体"/>
          <w:kern w:val="0"/>
          <w:szCs w:val="24"/>
          <w:lang w:bidi="ar"/>
          <w14:ligatures w14:val="standardContextual"/>
        </w:rPr>
        <w:t>、数据模块等全部系统功能，</w:t>
      </w:r>
      <w:r>
        <w:rPr>
          <w:rFonts w:ascii="宋体" w:hAnsi="宋体" w:cs="宋体"/>
          <w:kern w:val="0"/>
          <w:szCs w:val="24"/>
          <w:lang w:bidi="ar"/>
          <w14:ligatures w14:val="standardContextual"/>
        </w:rPr>
        <w:lastRenderedPageBreak/>
        <w:t>形成月度巡检报告，及时排查、处理、归档各类潜在运行隐患，提前规避系统故障。</w:t>
      </w:r>
    </w:p>
    <w:p w:rsidR="001F4928" w:rsidRDefault="001B2413">
      <w:pPr>
        <w:pStyle w:val="3"/>
        <w:keepNext w:val="0"/>
        <w:keepLines w:val="0"/>
        <w:widowControl/>
        <w:jc w:val="left"/>
      </w:pPr>
      <w:r>
        <w:t xml:space="preserve">2. </w:t>
      </w:r>
      <w:r>
        <w:t>故障分级处理机制</w:t>
      </w:r>
    </w:p>
    <w:p w:rsidR="001F4928" w:rsidRDefault="001B2413">
      <w:pPr>
        <w:widowControl/>
        <w:ind w:firstLine="480"/>
        <w:jc w:val="left"/>
      </w:pPr>
      <w:r>
        <w:rPr>
          <w:rFonts w:ascii="宋体" w:hAnsi="宋体" w:cs="宋体"/>
          <w:kern w:val="0"/>
          <w:szCs w:val="24"/>
          <w:lang w:bidi="ar"/>
          <w14:ligatures w14:val="standardContextual"/>
        </w:rPr>
        <w:t>（</w:t>
      </w:r>
      <w:r>
        <w:rPr>
          <w:rFonts w:ascii="宋体" w:hAnsi="宋体" w:cs="宋体"/>
          <w:kern w:val="0"/>
          <w:szCs w:val="24"/>
          <w:lang w:bidi="ar"/>
          <w14:ligatures w14:val="standardContextual"/>
        </w:rPr>
        <w:t>1</w:t>
      </w:r>
      <w:r>
        <w:rPr>
          <w:rFonts w:ascii="宋体" w:hAnsi="宋体" w:cs="宋体"/>
          <w:kern w:val="0"/>
          <w:szCs w:val="24"/>
          <w:lang w:bidi="ar"/>
          <w14:ligatures w14:val="standardContextual"/>
        </w:rPr>
        <w:t>）重大故障（系统全线瘫痪、语音呼叫功能完全失效、业务无法正常开展、大面积用户无法使用）：中标方接到报修通知后，</w:t>
      </w:r>
      <w:r>
        <w:rPr>
          <w:rStyle w:val="a9"/>
          <w:rFonts w:ascii="宋体" w:hAnsi="宋体" w:cs="宋体"/>
          <w:kern w:val="0"/>
          <w:szCs w:val="24"/>
          <w:lang w:bidi="ar"/>
          <w14:ligatures w14:val="standardContextual"/>
        </w:rPr>
        <w:t>30</w:t>
      </w:r>
      <w:r>
        <w:rPr>
          <w:rStyle w:val="a9"/>
          <w:rFonts w:ascii="宋体" w:hAnsi="宋体" w:cs="宋体"/>
          <w:kern w:val="0"/>
          <w:szCs w:val="24"/>
          <w:lang w:bidi="ar"/>
          <w14:ligatures w14:val="standardContextual"/>
        </w:rPr>
        <w:t>分钟内响应、</w:t>
      </w:r>
      <w:r>
        <w:rPr>
          <w:rStyle w:val="a9"/>
          <w:rFonts w:ascii="宋体" w:hAnsi="宋体" w:cs="宋体"/>
          <w:kern w:val="0"/>
          <w:szCs w:val="24"/>
          <w:lang w:bidi="ar"/>
          <w14:ligatures w14:val="standardContextual"/>
        </w:rPr>
        <w:t>1</w:t>
      </w:r>
      <w:r>
        <w:rPr>
          <w:rStyle w:val="a9"/>
          <w:rFonts w:ascii="宋体" w:hAnsi="宋体" w:cs="宋体"/>
          <w:kern w:val="0"/>
          <w:szCs w:val="24"/>
          <w:lang w:bidi="ar"/>
          <w14:ligatures w14:val="standardContextual"/>
        </w:rPr>
        <w:t>小时内完成故障修复、系统恢复正常运行</w:t>
      </w:r>
      <w:r>
        <w:rPr>
          <w:rFonts w:ascii="宋体" w:hAnsi="宋体" w:cs="宋体"/>
          <w:kern w:val="0"/>
          <w:szCs w:val="24"/>
          <w:lang w:bidi="ar"/>
          <w14:ligatures w14:val="standardContextual"/>
        </w:rPr>
        <w:t>。</w:t>
      </w:r>
    </w:p>
    <w:p w:rsidR="001F4928" w:rsidRDefault="001B2413">
      <w:pPr>
        <w:widowControl/>
        <w:ind w:firstLine="480"/>
        <w:jc w:val="left"/>
      </w:pPr>
      <w:r>
        <w:rPr>
          <w:rFonts w:ascii="宋体" w:hAnsi="宋体" w:cs="宋体"/>
          <w:kern w:val="0"/>
          <w:szCs w:val="24"/>
          <w:lang w:bidi="ar"/>
          <w14:ligatures w14:val="standardContextual"/>
        </w:rPr>
        <w:t>（</w:t>
      </w:r>
      <w:r>
        <w:rPr>
          <w:rFonts w:ascii="宋体" w:hAnsi="宋体" w:cs="宋体"/>
          <w:kern w:val="0"/>
          <w:szCs w:val="24"/>
          <w:lang w:bidi="ar"/>
          <w14:ligatures w14:val="standardContextual"/>
        </w:rPr>
        <w:t>2</w:t>
      </w:r>
      <w:r>
        <w:rPr>
          <w:rFonts w:ascii="宋体" w:hAnsi="宋体" w:cs="宋体"/>
          <w:kern w:val="0"/>
          <w:szCs w:val="24"/>
          <w:lang w:bidi="ar"/>
          <w14:ligatures w14:val="standardContextual"/>
        </w:rPr>
        <w:t>）一般故障（局部功能异常、个别模块报错、非核心业务受阻）：中标方接到报修通知后，</w:t>
      </w:r>
      <w:r>
        <w:rPr>
          <w:rStyle w:val="a9"/>
          <w:rFonts w:ascii="宋体" w:hAnsi="宋体" w:cs="宋体"/>
          <w:kern w:val="0"/>
          <w:szCs w:val="24"/>
          <w:lang w:bidi="ar"/>
          <w14:ligatures w14:val="standardContextual"/>
        </w:rPr>
        <w:t>1</w:t>
      </w:r>
      <w:r>
        <w:rPr>
          <w:rStyle w:val="a9"/>
          <w:rFonts w:ascii="宋体" w:hAnsi="宋体" w:cs="宋体"/>
          <w:kern w:val="0"/>
          <w:szCs w:val="24"/>
          <w:lang w:bidi="ar"/>
          <w14:ligatures w14:val="standardContextual"/>
        </w:rPr>
        <w:t>小时内出具解决方案、</w:t>
      </w:r>
      <w:r>
        <w:rPr>
          <w:rStyle w:val="a9"/>
          <w:rFonts w:ascii="宋体" w:hAnsi="宋体" w:cs="宋体"/>
          <w:kern w:val="0"/>
          <w:szCs w:val="24"/>
          <w:lang w:bidi="ar"/>
          <w14:ligatures w14:val="standardContextual"/>
        </w:rPr>
        <w:t>4</w:t>
      </w:r>
      <w:r>
        <w:rPr>
          <w:rStyle w:val="a9"/>
          <w:rFonts w:ascii="宋体" w:hAnsi="宋体" w:cs="宋体"/>
          <w:kern w:val="0"/>
          <w:szCs w:val="24"/>
          <w:lang w:bidi="ar"/>
          <w14:ligatures w14:val="standardContextual"/>
        </w:rPr>
        <w:t>小时内完成修复恢复运行</w:t>
      </w:r>
      <w:r>
        <w:rPr>
          <w:rFonts w:ascii="宋体" w:hAnsi="宋体" w:cs="宋体"/>
          <w:kern w:val="0"/>
          <w:szCs w:val="24"/>
          <w:lang w:bidi="ar"/>
          <w14:ligatures w14:val="standardContextual"/>
        </w:rPr>
        <w:t>。</w:t>
      </w:r>
    </w:p>
    <w:p w:rsidR="001F4928" w:rsidRDefault="001B2413">
      <w:pPr>
        <w:widowControl/>
        <w:ind w:firstLine="480"/>
        <w:jc w:val="left"/>
      </w:pPr>
      <w:r>
        <w:rPr>
          <w:rFonts w:ascii="宋体" w:hAnsi="宋体" w:cs="宋体"/>
          <w:kern w:val="0"/>
          <w:szCs w:val="24"/>
          <w:lang w:bidi="ar"/>
          <w14:ligatures w14:val="standardContextual"/>
        </w:rPr>
        <w:t>（</w:t>
      </w:r>
      <w:r>
        <w:rPr>
          <w:rFonts w:ascii="宋体" w:hAnsi="宋体" w:cs="宋体"/>
          <w:kern w:val="0"/>
          <w:szCs w:val="24"/>
          <w:lang w:bidi="ar"/>
          <w14:ligatures w14:val="standardContextual"/>
        </w:rPr>
        <w:t>3</w:t>
      </w:r>
      <w:r>
        <w:rPr>
          <w:rFonts w:ascii="宋体" w:hAnsi="宋体" w:cs="宋体"/>
          <w:kern w:val="0"/>
          <w:szCs w:val="24"/>
          <w:lang w:bidi="ar"/>
          <w14:ligatures w14:val="standardContextual"/>
        </w:rPr>
        <w:t>）所有故障处理</w:t>
      </w:r>
      <w:proofErr w:type="gramStart"/>
      <w:r>
        <w:rPr>
          <w:rFonts w:ascii="宋体" w:hAnsi="宋体" w:cs="宋体"/>
          <w:kern w:val="0"/>
          <w:szCs w:val="24"/>
          <w:lang w:bidi="ar"/>
          <w14:ligatures w14:val="standardContextual"/>
        </w:rPr>
        <w:t>全程工</w:t>
      </w:r>
      <w:proofErr w:type="gramEnd"/>
      <w:r>
        <w:rPr>
          <w:rFonts w:ascii="宋体" w:hAnsi="宋体" w:cs="宋体"/>
          <w:kern w:val="0"/>
          <w:szCs w:val="24"/>
          <w:lang w:bidi="ar"/>
          <w14:ligatures w14:val="standardContextual"/>
        </w:rPr>
        <w:t>单留痕，</w:t>
      </w:r>
      <w:proofErr w:type="gramStart"/>
      <w:r>
        <w:rPr>
          <w:rFonts w:ascii="宋体" w:hAnsi="宋体" w:cs="宋体"/>
          <w:kern w:val="0"/>
          <w:szCs w:val="24"/>
          <w:lang w:bidi="ar"/>
          <w14:ligatures w14:val="standardContextual"/>
        </w:rPr>
        <w:t>超时未</w:t>
      </w:r>
      <w:proofErr w:type="gramEnd"/>
      <w:r>
        <w:rPr>
          <w:rFonts w:ascii="宋体" w:hAnsi="宋体" w:cs="宋体"/>
          <w:kern w:val="0"/>
          <w:szCs w:val="24"/>
          <w:lang w:bidi="ar"/>
          <w14:ligatures w14:val="standardContextual"/>
        </w:rPr>
        <w:t>修复的，须主动向采购方提交故障说明、延期申</w:t>
      </w:r>
      <w:r>
        <w:rPr>
          <w:rFonts w:ascii="宋体" w:hAnsi="宋体" w:cs="宋体"/>
          <w:kern w:val="0"/>
          <w:szCs w:val="24"/>
          <w:lang w:bidi="ar"/>
          <w14:ligatures w14:val="standardContextual"/>
        </w:rPr>
        <w:t>请及整改方案，所有故障记录纳入运维考核。</w:t>
      </w:r>
    </w:p>
    <w:p w:rsidR="001F4928" w:rsidRDefault="001B2413">
      <w:pPr>
        <w:pStyle w:val="3"/>
        <w:keepNext w:val="0"/>
        <w:keepLines w:val="0"/>
        <w:widowControl/>
        <w:jc w:val="left"/>
      </w:pPr>
      <w:r>
        <w:t xml:space="preserve">3. </w:t>
      </w:r>
      <w:r>
        <w:t>软件维护与版本优化</w:t>
      </w:r>
    </w:p>
    <w:p w:rsidR="001F4928" w:rsidRDefault="001B2413">
      <w:pPr>
        <w:widowControl/>
        <w:ind w:firstLine="480"/>
        <w:jc w:val="left"/>
      </w:pPr>
      <w:r>
        <w:rPr>
          <w:rFonts w:ascii="宋体" w:hAnsi="宋体" w:cs="宋体"/>
          <w:kern w:val="0"/>
          <w:szCs w:val="24"/>
          <w:lang w:bidi="ar"/>
          <w14:ligatures w14:val="standardContextual"/>
        </w:rPr>
        <w:t>免费运维期内，中标方无条件免费提供系统漏洞补丁更新、程序</w:t>
      </w:r>
      <w:r>
        <w:rPr>
          <w:rFonts w:ascii="宋体" w:hAnsi="宋体" w:cs="宋体"/>
          <w:kern w:val="0"/>
          <w:szCs w:val="24"/>
          <w:lang w:bidi="ar"/>
          <w14:ligatures w14:val="standardContextual"/>
        </w:rPr>
        <w:t>BUG</w:t>
      </w:r>
      <w:r>
        <w:rPr>
          <w:rFonts w:ascii="宋体" w:hAnsi="宋体" w:cs="宋体"/>
          <w:kern w:val="0"/>
          <w:szCs w:val="24"/>
          <w:lang w:bidi="ar"/>
          <w14:ligatures w14:val="standardContextual"/>
        </w:rPr>
        <w:t>修复、小版本迭代升级、</w:t>
      </w:r>
      <w:r>
        <w:rPr>
          <w:rFonts w:ascii="宋体" w:hAnsi="宋体" w:cs="宋体"/>
          <w:kern w:val="0"/>
          <w:szCs w:val="24"/>
          <w:lang w:bidi="ar"/>
          <w14:ligatures w14:val="standardContextual"/>
        </w:rPr>
        <w:t>AI</w:t>
      </w:r>
      <w:r>
        <w:rPr>
          <w:rFonts w:ascii="宋体" w:hAnsi="宋体" w:cs="宋体"/>
          <w:kern w:val="0"/>
          <w:szCs w:val="24"/>
          <w:lang w:bidi="ar"/>
          <w14:ligatures w14:val="standardContextual"/>
        </w:rPr>
        <w:t>模型定期优化、</w:t>
      </w:r>
      <w:proofErr w:type="gramStart"/>
      <w:r>
        <w:rPr>
          <w:rFonts w:ascii="宋体" w:hAnsi="宋体" w:cs="宋体"/>
          <w:kern w:val="0"/>
          <w:szCs w:val="24"/>
          <w:lang w:bidi="ar"/>
          <w14:ligatures w14:val="standardContextual"/>
        </w:rPr>
        <w:t>智能话</w:t>
      </w:r>
      <w:proofErr w:type="gramEnd"/>
      <w:r>
        <w:rPr>
          <w:rFonts w:ascii="宋体" w:hAnsi="宋体" w:cs="宋体"/>
          <w:kern w:val="0"/>
          <w:szCs w:val="24"/>
          <w:lang w:bidi="ar"/>
          <w14:ligatures w14:val="standardContextual"/>
        </w:rPr>
        <w:t>术模板调整、数据报表优化、页面及功能适配微调等常规优化修改服务，持续保障系统功能稳定、贴合采购方实际业务需求。系统重大版本架构升级、全新功能模块迭代，需由双方提前沟通协商，书面确认后实施。</w:t>
      </w:r>
    </w:p>
    <w:p w:rsidR="001F4928" w:rsidRDefault="001B2413">
      <w:pPr>
        <w:pStyle w:val="3"/>
        <w:keepNext w:val="0"/>
        <w:keepLines w:val="0"/>
        <w:widowControl/>
        <w:jc w:val="left"/>
      </w:pPr>
      <w:r>
        <w:t xml:space="preserve">4. </w:t>
      </w:r>
      <w:r>
        <w:t>数据管理与备份保障</w:t>
      </w:r>
    </w:p>
    <w:p w:rsidR="001F4928" w:rsidRDefault="001B2413">
      <w:pPr>
        <w:widowControl/>
        <w:ind w:firstLine="480"/>
        <w:jc w:val="left"/>
      </w:pPr>
      <w:r>
        <w:rPr>
          <w:rFonts w:ascii="宋体" w:hAnsi="宋体" w:cs="宋体"/>
          <w:kern w:val="0"/>
          <w:szCs w:val="24"/>
          <w:lang w:bidi="ar"/>
          <w14:ligatures w14:val="standardContextual"/>
        </w:rPr>
        <w:t>中标方严格按照医疗数据安全规范执行数据备份策略，实行</w:t>
      </w:r>
      <w:r>
        <w:rPr>
          <w:rStyle w:val="a9"/>
          <w:rFonts w:ascii="宋体" w:hAnsi="宋体" w:cs="宋体"/>
          <w:kern w:val="0"/>
          <w:szCs w:val="24"/>
          <w:lang w:bidi="ar"/>
          <w14:ligatures w14:val="standardContextual"/>
        </w:rPr>
        <w:t>每日自动全量备份</w:t>
      </w:r>
      <w:r>
        <w:rPr>
          <w:rStyle w:val="a9"/>
          <w:rFonts w:ascii="宋体" w:hAnsi="宋体" w:cs="宋体"/>
          <w:kern w:val="0"/>
          <w:szCs w:val="24"/>
          <w:lang w:bidi="ar"/>
          <w14:ligatures w14:val="standardContextual"/>
        </w:rPr>
        <w:t>+</w:t>
      </w:r>
      <w:r>
        <w:rPr>
          <w:rStyle w:val="a9"/>
          <w:rFonts w:ascii="宋体" w:hAnsi="宋体" w:cs="宋体"/>
          <w:kern w:val="0"/>
          <w:szCs w:val="24"/>
          <w:lang w:bidi="ar"/>
          <w14:ligatures w14:val="standardContextual"/>
        </w:rPr>
        <w:t>异地容灾备份</w:t>
      </w:r>
      <w:r>
        <w:rPr>
          <w:rFonts w:ascii="宋体" w:hAnsi="宋体" w:cs="宋体"/>
          <w:kern w:val="0"/>
          <w:szCs w:val="24"/>
          <w:lang w:bidi="ar"/>
          <w14:ligatures w14:val="standardContextual"/>
        </w:rPr>
        <w:t>机制，确保业务数据完整、真实、不丢失、可恢复。备份数据留存周期不少于</w:t>
      </w:r>
      <w:r>
        <w:rPr>
          <w:rFonts w:ascii="宋体" w:hAnsi="宋体" w:cs="宋体"/>
          <w:kern w:val="0"/>
          <w:szCs w:val="24"/>
          <w:lang w:bidi="ar"/>
          <w14:ligatures w14:val="standardContextual"/>
        </w:rPr>
        <w:t>1</w:t>
      </w:r>
      <w:r>
        <w:rPr>
          <w:rFonts w:ascii="宋体" w:hAnsi="宋体" w:cs="宋体"/>
          <w:kern w:val="0"/>
          <w:szCs w:val="24"/>
          <w:lang w:bidi="ar"/>
          <w14:ligatures w14:val="standardContextual"/>
        </w:rPr>
        <w:t>年，支持任意时间</w:t>
      </w:r>
      <w:proofErr w:type="gramStart"/>
      <w:r>
        <w:rPr>
          <w:rFonts w:ascii="宋体" w:hAnsi="宋体" w:cs="宋体"/>
          <w:kern w:val="0"/>
          <w:szCs w:val="24"/>
          <w:lang w:bidi="ar"/>
          <w14:ligatures w14:val="standardContextual"/>
        </w:rPr>
        <w:t>点数据</w:t>
      </w:r>
      <w:proofErr w:type="gramEnd"/>
      <w:r>
        <w:rPr>
          <w:rFonts w:ascii="宋体" w:hAnsi="宋体" w:cs="宋体"/>
          <w:kern w:val="0"/>
          <w:szCs w:val="24"/>
          <w:lang w:bidi="ar"/>
          <w14:ligatures w14:val="standardContextual"/>
        </w:rPr>
        <w:t>恢复，定期出具数据备份报告，保障数据安全合</w:t>
      </w:r>
      <w:proofErr w:type="gramStart"/>
      <w:r>
        <w:rPr>
          <w:rFonts w:ascii="宋体" w:hAnsi="宋体" w:cs="宋体"/>
          <w:kern w:val="0"/>
          <w:szCs w:val="24"/>
          <w:lang w:bidi="ar"/>
          <w14:ligatures w14:val="standardContextual"/>
        </w:rPr>
        <w:t>规</w:t>
      </w:r>
      <w:proofErr w:type="gramEnd"/>
      <w:r>
        <w:rPr>
          <w:rFonts w:ascii="宋体" w:hAnsi="宋体" w:cs="宋体"/>
          <w:kern w:val="0"/>
          <w:szCs w:val="24"/>
          <w:lang w:bidi="ar"/>
          <w14:ligatures w14:val="standardContextual"/>
        </w:rPr>
        <w:t>。</w:t>
      </w:r>
    </w:p>
    <w:p w:rsidR="001F4928" w:rsidRDefault="001B2413">
      <w:pPr>
        <w:pStyle w:val="3"/>
        <w:keepNext w:val="0"/>
        <w:keepLines w:val="0"/>
        <w:widowControl/>
        <w:jc w:val="left"/>
      </w:pPr>
      <w:r>
        <w:t xml:space="preserve">5. </w:t>
      </w:r>
      <w:r>
        <w:t>系统安全保障服务</w:t>
      </w:r>
    </w:p>
    <w:p w:rsidR="001F4928" w:rsidRDefault="001B2413">
      <w:pPr>
        <w:widowControl/>
        <w:ind w:firstLine="480"/>
        <w:jc w:val="left"/>
      </w:pPr>
      <w:r>
        <w:rPr>
          <w:rFonts w:ascii="宋体" w:hAnsi="宋体" w:cs="宋体"/>
          <w:kern w:val="0"/>
          <w:szCs w:val="24"/>
          <w:lang w:bidi="ar"/>
          <w14:ligatures w14:val="standardContextual"/>
        </w:rPr>
        <w:t>中标方定期开展系统安全漏洞扫描、风险排查、木马病毒防护、安全策略优化，及时修复各类安全隐患。全程配合采购方开展网络安全等级保护测评、</w:t>
      </w:r>
      <w:r>
        <w:rPr>
          <w:rFonts w:ascii="宋体" w:hAnsi="宋体" w:cs="宋体"/>
          <w:kern w:val="0"/>
          <w:szCs w:val="24"/>
          <w:lang w:bidi="ar"/>
          <w14:ligatures w14:val="standardContextual"/>
        </w:rPr>
        <w:lastRenderedPageBreak/>
        <w:t>安全自查、数据合</w:t>
      </w:r>
      <w:proofErr w:type="gramStart"/>
      <w:r>
        <w:rPr>
          <w:rFonts w:ascii="宋体" w:hAnsi="宋体" w:cs="宋体"/>
          <w:kern w:val="0"/>
          <w:szCs w:val="24"/>
          <w:lang w:bidi="ar"/>
          <w14:ligatures w14:val="standardContextual"/>
        </w:rPr>
        <w:t>规</w:t>
      </w:r>
      <w:proofErr w:type="gramEnd"/>
      <w:r>
        <w:rPr>
          <w:rFonts w:ascii="宋体" w:hAnsi="宋体" w:cs="宋体"/>
          <w:kern w:val="0"/>
          <w:szCs w:val="24"/>
          <w:lang w:bidi="ar"/>
          <w14:ligatures w14:val="standardContextual"/>
        </w:rPr>
        <w:t>审计等各项安全合</w:t>
      </w:r>
      <w:proofErr w:type="gramStart"/>
      <w:r>
        <w:rPr>
          <w:rFonts w:ascii="宋体" w:hAnsi="宋体" w:cs="宋体"/>
          <w:kern w:val="0"/>
          <w:szCs w:val="24"/>
          <w:lang w:bidi="ar"/>
          <w14:ligatures w14:val="standardContextual"/>
        </w:rPr>
        <w:t>规</w:t>
      </w:r>
      <w:proofErr w:type="gramEnd"/>
      <w:r>
        <w:rPr>
          <w:rFonts w:ascii="宋体" w:hAnsi="宋体" w:cs="宋体"/>
          <w:kern w:val="0"/>
          <w:szCs w:val="24"/>
          <w:lang w:bidi="ar"/>
          <w14:ligatures w14:val="standardContextual"/>
        </w:rPr>
        <w:t>工作，确保系统持续符合医疗行业数据安全及隐私保护相关规范要求。</w:t>
      </w:r>
    </w:p>
    <w:p w:rsidR="001F4928" w:rsidRDefault="001B2413">
      <w:pPr>
        <w:pStyle w:val="3"/>
        <w:keepNext w:val="0"/>
        <w:keepLines w:val="0"/>
        <w:widowControl/>
        <w:jc w:val="left"/>
      </w:pPr>
      <w:r>
        <w:t xml:space="preserve">6. </w:t>
      </w:r>
      <w:r>
        <w:t>技术支持与培训服务</w:t>
      </w:r>
    </w:p>
    <w:p w:rsidR="001F4928" w:rsidRDefault="001B2413">
      <w:pPr>
        <w:widowControl/>
        <w:ind w:firstLine="480"/>
        <w:jc w:val="left"/>
      </w:pPr>
      <w:r>
        <w:rPr>
          <w:rFonts w:ascii="宋体" w:hAnsi="宋体" w:cs="宋体"/>
          <w:kern w:val="0"/>
          <w:szCs w:val="24"/>
          <w:lang w:bidi="ar"/>
          <w14:ligatures w14:val="standardContextual"/>
        </w:rPr>
        <w:t>（</w:t>
      </w:r>
      <w:r>
        <w:rPr>
          <w:rFonts w:ascii="宋体" w:hAnsi="宋体" w:cs="宋体"/>
          <w:kern w:val="0"/>
          <w:szCs w:val="24"/>
          <w:lang w:bidi="ar"/>
          <w14:ligatures w14:val="standardContextual"/>
        </w:rPr>
        <w:t>1</w:t>
      </w:r>
      <w:r>
        <w:rPr>
          <w:rFonts w:ascii="宋体" w:hAnsi="宋体" w:cs="宋体"/>
          <w:kern w:val="0"/>
          <w:szCs w:val="24"/>
          <w:lang w:bidi="ar"/>
          <w14:ligatures w14:val="standardContextual"/>
        </w:rPr>
        <w:t>）免费运维期内提供</w:t>
      </w:r>
      <w:r>
        <w:rPr>
          <w:rStyle w:val="a9"/>
          <w:rFonts w:ascii="宋体" w:hAnsi="宋体" w:cs="宋体"/>
          <w:kern w:val="0"/>
          <w:szCs w:val="24"/>
          <w:lang w:bidi="ar"/>
          <w14:ligatures w14:val="standardContextual"/>
        </w:rPr>
        <w:t>7×24</w:t>
      </w:r>
      <w:r>
        <w:rPr>
          <w:rStyle w:val="a9"/>
          <w:rFonts w:ascii="宋体" w:hAnsi="宋体" w:cs="宋体"/>
          <w:kern w:val="0"/>
          <w:szCs w:val="24"/>
          <w:lang w:bidi="ar"/>
          <w14:ligatures w14:val="standardContextual"/>
        </w:rPr>
        <w:t>小时全天候</w:t>
      </w:r>
      <w:r>
        <w:rPr>
          <w:rFonts w:ascii="宋体" w:hAnsi="宋体" w:cs="宋体"/>
          <w:kern w:val="0"/>
          <w:szCs w:val="24"/>
          <w:lang w:bidi="ar"/>
          <w14:ligatures w14:val="standardContextual"/>
        </w:rPr>
        <w:t>技术咨询服务，随时解答采购方系统操作、日常维护、故</w:t>
      </w:r>
      <w:r>
        <w:rPr>
          <w:rFonts w:ascii="宋体" w:hAnsi="宋体" w:cs="宋体"/>
          <w:kern w:val="0"/>
          <w:szCs w:val="24"/>
          <w:lang w:bidi="ar"/>
          <w14:ligatures w14:val="standardContextual"/>
        </w:rPr>
        <w:t>障排查等各类技术疑问。</w:t>
      </w:r>
    </w:p>
    <w:p w:rsidR="001F4928" w:rsidRDefault="001B2413">
      <w:pPr>
        <w:widowControl/>
        <w:ind w:firstLine="480"/>
        <w:jc w:val="left"/>
      </w:pPr>
      <w:r>
        <w:rPr>
          <w:rFonts w:ascii="宋体" w:hAnsi="宋体" w:cs="宋体"/>
          <w:kern w:val="0"/>
          <w:szCs w:val="24"/>
          <w:lang w:bidi="ar"/>
          <w14:ligatures w14:val="standardContextual"/>
        </w:rPr>
        <w:t>（</w:t>
      </w:r>
      <w:r>
        <w:rPr>
          <w:rFonts w:ascii="宋体" w:hAnsi="宋体" w:cs="宋体"/>
          <w:kern w:val="0"/>
          <w:szCs w:val="24"/>
          <w:lang w:bidi="ar"/>
          <w14:ligatures w14:val="standardContextual"/>
        </w:rPr>
        <w:t>2</w:t>
      </w:r>
      <w:r>
        <w:rPr>
          <w:rFonts w:ascii="宋体" w:hAnsi="宋体" w:cs="宋体"/>
          <w:kern w:val="0"/>
          <w:szCs w:val="24"/>
          <w:lang w:bidi="ar"/>
          <w14:ligatures w14:val="standardContextual"/>
        </w:rPr>
        <w:t>）技术服务支持形式包含专属热线电话、线上远程协助、邮件对接、现场上门服务等。中标方配备专职固定技术对接人员，全程负责本项目对接工作；</w:t>
      </w:r>
      <w:proofErr w:type="gramStart"/>
      <w:r>
        <w:rPr>
          <w:rFonts w:ascii="宋体" w:hAnsi="宋体" w:cs="宋体"/>
          <w:kern w:val="0"/>
          <w:szCs w:val="24"/>
          <w:lang w:bidi="ar"/>
          <w14:ligatures w14:val="standardContextual"/>
        </w:rPr>
        <w:t>除系统</w:t>
      </w:r>
      <w:proofErr w:type="gramEnd"/>
      <w:r>
        <w:rPr>
          <w:rFonts w:ascii="宋体" w:hAnsi="宋体" w:cs="宋体"/>
          <w:kern w:val="0"/>
          <w:szCs w:val="24"/>
          <w:lang w:bidi="ar"/>
          <w14:ligatures w14:val="standardContextual"/>
        </w:rPr>
        <w:t>紧急故障外，采购方提出的各类技术咨询、服务需求，</w:t>
      </w:r>
      <w:r>
        <w:rPr>
          <w:rStyle w:val="a9"/>
          <w:rFonts w:ascii="宋体" w:hAnsi="宋体" w:cs="宋体"/>
          <w:kern w:val="0"/>
          <w:szCs w:val="24"/>
          <w:lang w:bidi="ar"/>
          <w14:ligatures w14:val="standardContextual"/>
        </w:rPr>
        <w:t>30</w:t>
      </w:r>
      <w:r>
        <w:rPr>
          <w:rStyle w:val="a9"/>
          <w:rFonts w:ascii="宋体" w:hAnsi="宋体" w:cs="宋体"/>
          <w:kern w:val="0"/>
          <w:szCs w:val="24"/>
          <w:lang w:bidi="ar"/>
          <w14:ligatures w14:val="standardContextual"/>
        </w:rPr>
        <w:t>分钟内响应反馈</w:t>
      </w:r>
      <w:r>
        <w:rPr>
          <w:rFonts w:ascii="宋体" w:hAnsi="宋体" w:cs="宋体"/>
          <w:kern w:val="0"/>
          <w:szCs w:val="24"/>
          <w:lang w:bidi="ar"/>
          <w14:ligatures w14:val="standardContextual"/>
        </w:rPr>
        <w:t>。</w:t>
      </w:r>
    </w:p>
    <w:p w:rsidR="001F4928" w:rsidRDefault="001B2413">
      <w:pPr>
        <w:widowControl/>
        <w:ind w:firstLine="480"/>
        <w:jc w:val="left"/>
      </w:pPr>
      <w:r>
        <w:rPr>
          <w:rFonts w:ascii="宋体" w:hAnsi="宋体" w:cs="宋体"/>
          <w:kern w:val="0"/>
          <w:szCs w:val="24"/>
          <w:lang w:bidi="ar"/>
          <w14:ligatures w14:val="standardContextual"/>
        </w:rPr>
        <w:t>（</w:t>
      </w:r>
      <w:r>
        <w:rPr>
          <w:rFonts w:ascii="宋体" w:hAnsi="宋体" w:cs="宋体"/>
          <w:kern w:val="0"/>
          <w:szCs w:val="24"/>
          <w:lang w:bidi="ar"/>
          <w14:ligatures w14:val="standardContextual"/>
        </w:rPr>
        <w:t>3</w:t>
      </w:r>
      <w:r>
        <w:rPr>
          <w:rFonts w:ascii="宋体" w:hAnsi="宋体" w:cs="宋体"/>
          <w:kern w:val="0"/>
          <w:szCs w:val="24"/>
          <w:lang w:bidi="ar"/>
          <w14:ligatures w14:val="standardContextual"/>
        </w:rPr>
        <w:t>）常态</w:t>
      </w:r>
      <w:proofErr w:type="gramStart"/>
      <w:r>
        <w:rPr>
          <w:rFonts w:ascii="宋体" w:hAnsi="宋体" w:cs="宋体"/>
          <w:kern w:val="0"/>
          <w:szCs w:val="24"/>
          <w:lang w:bidi="ar"/>
          <w14:ligatures w14:val="standardContextual"/>
        </w:rPr>
        <w:t>化开展</w:t>
      </w:r>
      <w:proofErr w:type="gramEnd"/>
      <w:r>
        <w:rPr>
          <w:rFonts w:ascii="宋体" w:hAnsi="宋体" w:cs="宋体"/>
          <w:kern w:val="0"/>
          <w:szCs w:val="24"/>
          <w:lang w:bidi="ar"/>
          <w14:ligatures w14:val="standardContextual"/>
        </w:rPr>
        <w:t>技能培训，每季度组织</w:t>
      </w:r>
      <w:r>
        <w:rPr>
          <w:rFonts w:ascii="宋体" w:hAnsi="宋体" w:cs="宋体"/>
          <w:kern w:val="0"/>
          <w:szCs w:val="24"/>
          <w:lang w:bidi="ar"/>
          <w14:ligatures w14:val="standardContextual"/>
        </w:rPr>
        <w:t>1</w:t>
      </w:r>
      <w:r>
        <w:rPr>
          <w:rFonts w:ascii="宋体" w:hAnsi="宋体" w:cs="宋体"/>
          <w:kern w:val="0"/>
          <w:szCs w:val="24"/>
          <w:lang w:bidi="ar"/>
          <w14:ligatures w14:val="standardContextual"/>
        </w:rPr>
        <w:t>次线上专项培训，内容涵盖系统新功能操作、运维实操技巧、典型故障案例复盘、常见问题处理等内容，同步提供培训课件，持续提升采购方运</w:t>
      </w:r>
      <w:proofErr w:type="gramStart"/>
      <w:r>
        <w:rPr>
          <w:rFonts w:ascii="宋体" w:hAnsi="宋体" w:cs="宋体"/>
          <w:kern w:val="0"/>
          <w:szCs w:val="24"/>
          <w:lang w:bidi="ar"/>
          <w14:ligatures w14:val="standardContextual"/>
        </w:rPr>
        <w:t>维人员</w:t>
      </w:r>
      <w:proofErr w:type="gramEnd"/>
      <w:r>
        <w:rPr>
          <w:rFonts w:ascii="宋体" w:hAnsi="宋体" w:cs="宋体"/>
          <w:kern w:val="0"/>
          <w:szCs w:val="24"/>
          <w:lang w:bidi="ar"/>
          <w14:ligatures w14:val="standardContextual"/>
        </w:rPr>
        <w:t>及操作人员的业务能力。项目交付初期需完成全员上岗初训，保障系统正常落地使用。</w:t>
      </w:r>
    </w:p>
    <w:p w:rsidR="001F4928" w:rsidRDefault="001B2413">
      <w:pPr>
        <w:pStyle w:val="3"/>
        <w:keepNext w:val="0"/>
        <w:keepLines w:val="0"/>
        <w:widowControl/>
        <w:jc w:val="left"/>
      </w:pPr>
      <w:r>
        <w:t xml:space="preserve">7. </w:t>
      </w:r>
      <w:r>
        <w:t>运维服务收费约定</w:t>
      </w:r>
    </w:p>
    <w:p w:rsidR="001F4928" w:rsidRDefault="001B2413">
      <w:pPr>
        <w:widowControl/>
        <w:ind w:firstLine="480"/>
        <w:jc w:val="left"/>
      </w:pPr>
      <w:r>
        <w:rPr>
          <w:rFonts w:ascii="宋体" w:hAnsi="宋体" w:cs="宋体"/>
          <w:kern w:val="0"/>
          <w:szCs w:val="24"/>
          <w:lang w:bidi="ar"/>
          <w14:ligatures w14:val="standardContextual"/>
        </w:rPr>
        <w:t>3</w:t>
      </w:r>
      <w:r>
        <w:rPr>
          <w:rFonts w:ascii="宋体" w:hAnsi="宋体" w:cs="宋体"/>
          <w:kern w:val="0"/>
          <w:szCs w:val="24"/>
          <w:lang w:bidi="ar"/>
          <w14:ligatures w14:val="standardContextual"/>
        </w:rPr>
        <w:t>年</w:t>
      </w:r>
      <w:r>
        <w:rPr>
          <w:rFonts w:ascii="宋体" w:hAnsi="宋体" w:cs="宋体"/>
          <w:kern w:val="0"/>
          <w:szCs w:val="24"/>
          <w:lang w:bidi="ar"/>
          <w14:ligatures w14:val="standardContextual"/>
        </w:rPr>
        <w:t>免费运维期结束后，后续年度运维服务费用</w:t>
      </w:r>
      <w:r>
        <w:rPr>
          <w:rStyle w:val="a9"/>
          <w:rFonts w:ascii="宋体" w:hAnsi="宋体" w:cs="宋体"/>
          <w:kern w:val="0"/>
          <w:szCs w:val="24"/>
          <w:lang w:bidi="ar"/>
          <w14:ligatures w14:val="standardContextual"/>
        </w:rPr>
        <w:t>最高不超过本项目最终合同签约总金额的</w:t>
      </w:r>
      <w:r>
        <w:rPr>
          <w:rStyle w:val="a9"/>
          <w:rFonts w:ascii="宋体" w:hAnsi="宋体" w:cs="宋体"/>
          <w:kern w:val="0"/>
          <w:szCs w:val="24"/>
          <w:lang w:bidi="ar"/>
          <w14:ligatures w14:val="standardContextual"/>
        </w:rPr>
        <w:t>10%</w:t>
      </w:r>
      <w:r>
        <w:rPr>
          <w:rFonts w:ascii="宋体" w:hAnsi="宋体" w:cs="宋体"/>
          <w:kern w:val="0"/>
          <w:szCs w:val="24"/>
          <w:lang w:bidi="ar"/>
          <w14:ligatures w14:val="standardContextual"/>
        </w:rPr>
        <w:t>，收费标准上限固定、不得逐年上浮。后续运维服务质量、服务标准、响应时效不得低于免费运维</w:t>
      </w:r>
      <w:proofErr w:type="gramStart"/>
      <w:r>
        <w:rPr>
          <w:rFonts w:ascii="宋体" w:hAnsi="宋体" w:cs="宋体"/>
          <w:kern w:val="0"/>
          <w:szCs w:val="24"/>
          <w:lang w:bidi="ar"/>
          <w14:ligatures w14:val="standardContextual"/>
        </w:rPr>
        <w:t>期服务</w:t>
      </w:r>
      <w:proofErr w:type="gramEnd"/>
      <w:r>
        <w:rPr>
          <w:rFonts w:ascii="宋体" w:hAnsi="宋体" w:cs="宋体"/>
          <w:kern w:val="0"/>
          <w:szCs w:val="24"/>
          <w:lang w:bidi="ar"/>
          <w14:ligatures w14:val="standardContextual"/>
        </w:rPr>
        <w:t>要求。具体合作细则、服务内容、费用结算方式，由双方另行协商签署专项运维服务合同确定，采购方享有优先续约、比价及自主选择合作方的权利。</w:t>
      </w:r>
    </w:p>
    <w:p w:rsidR="001F4928" w:rsidRDefault="001B2413">
      <w:pPr>
        <w:pStyle w:val="3"/>
        <w:keepNext w:val="0"/>
        <w:keepLines w:val="0"/>
        <w:widowControl/>
        <w:jc w:val="left"/>
      </w:pPr>
      <w:r>
        <w:t xml:space="preserve">8. </w:t>
      </w:r>
      <w:r>
        <w:t>免费运维服务边界界定</w:t>
      </w:r>
    </w:p>
    <w:p w:rsidR="001F4928" w:rsidRDefault="001B2413">
      <w:pPr>
        <w:widowControl/>
        <w:ind w:firstLineChars="0" w:firstLine="0"/>
        <w:jc w:val="left"/>
      </w:pPr>
      <w:r>
        <w:rPr>
          <w:rFonts w:ascii="宋体" w:hAnsi="宋体" w:cs="宋体"/>
          <w:kern w:val="0"/>
          <w:szCs w:val="24"/>
          <w:lang w:bidi="ar"/>
          <w14:ligatures w14:val="standardContextual"/>
        </w:rPr>
        <w:t>（</w:t>
      </w:r>
      <w:r>
        <w:rPr>
          <w:rFonts w:ascii="宋体" w:hAnsi="宋体" w:cs="宋体"/>
          <w:kern w:val="0"/>
          <w:szCs w:val="24"/>
          <w:lang w:bidi="ar"/>
          <w14:ligatures w14:val="standardContextual"/>
        </w:rPr>
        <w:t>1</w:t>
      </w:r>
      <w:r>
        <w:rPr>
          <w:rFonts w:ascii="宋体" w:hAnsi="宋体" w:cs="宋体"/>
          <w:kern w:val="0"/>
          <w:szCs w:val="24"/>
          <w:lang w:bidi="ar"/>
          <w14:ligatures w14:val="standardContextual"/>
        </w:rPr>
        <w:t>）免费服务范围：系统</w:t>
      </w:r>
      <w:r>
        <w:rPr>
          <w:rFonts w:ascii="宋体" w:hAnsi="宋体" w:cs="宋体"/>
          <w:kern w:val="0"/>
          <w:szCs w:val="24"/>
          <w:lang w:bidi="ar"/>
          <w14:ligatures w14:val="standardContextual"/>
        </w:rPr>
        <w:t>BUG</w:t>
      </w:r>
      <w:r>
        <w:rPr>
          <w:rFonts w:ascii="宋体" w:hAnsi="宋体" w:cs="宋体"/>
          <w:kern w:val="0"/>
          <w:szCs w:val="24"/>
          <w:lang w:bidi="ar"/>
          <w14:ligatures w14:val="standardContextual"/>
        </w:rPr>
        <w:t>修复、安全漏洞修复、补丁更新、小版本升级、</w:t>
      </w:r>
      <w:r>
        <w:rPr>
          <w:rFonts w:ascii="宋体" w:hAnsi="宋体" w:cs="宋体"/>
          <w:kern w:val="0"/>
          <w:szCs w:val="24"/>
          <w:lang w:bidi="ar"/>
          <w14:ligatures w14:val="standardContextual"/>
        </w:rPr>
        <w:t>AI</w:t>
      </w:r>
      <w:r>
        <w:rPr>
          <w:rFonts w:ascii="宋体" w:hAnsi="宋体" w:cs="宋体"/>
          <w:kern w:val="0"/>
          <w:szCs w:val="24"/>
          <w:lang w:bidi="ar"/>
          <w14:ligatures w14:val="standardContextual"/>
        </w:rPr>
        <w:t>模型优化、话术及报表调整、日常巡检、故障处理、技术咨询、合</w:t>
      </w:r>
      <w:proofErr w:type="gramStart"/>
      <w:r>
        <w:rPr>
          <w:rFonts w:ascii="宋体" w:hAnsi="宋体" w:cs="宋体"/>
          <w:kern w:val="0"/>
          <w:szCs w:val="24"/>
          <w:lang w:bidi="ar"/>
          <w14:ligatures w14:val="standardContextual"/>
        </w:rPr>
        <w:t>规</w:t>
      </w:r>
      <w:proofErr w:type="gramEnd"/>
      <w:r>
        <w:rPr>
          <w:rFonts w:ascii="宋体" w:hAnsi="宋体" w:cs="宋体"/>
          <w:kern w:val="0"/>
          <w:szCs w:val="24"/>
          <w:lang w:bidi="ar"/>
          <w14:ligatures w14:val="standardContextual"/>
        </w:rPr>
        <w:t>配合、数据备份维护。</w:t>
      </w:r>
    </w:p>
    <w:p w:rsidR="001F4928" w:rsidRDefault="001B2413">
      <w:pPr>
        <w:ind w:firstLineChars="0" w:firstLine="0"/>
        <w:rPr>
          <w:rFonts w:ascii="宋体" w:hAnsi="宋体" w:cs="宋体"/>
        </w:rPr>
      </w:pPr>
      <w:r>
        <w:rPr>
          <w:rFonts w:ascii="宋体" w:hAnsi="宋体" w:cs="宋体"/>
          <w:kern w:val="0"/>
          <w:szCs w:val="24"/>
          <w:lang w:bidi="ar"/>
          <w14:ligatures w14:val="standardContextual"/>
        </w:rPr>
        <w:t>（</w:t>
      </w:r>
      <w:r>
        <w:rPr>
          <w:rFonts w:ascii="宋体" w:hAnsi="宋体" w:cs="宋体"/>
          <w:kern w:val="0"/>
          <w:szCs w:val="24"/>
          <w:lang w:bidi="ar"/>
          <w14:ligatures w14:val="standardContextual"/>
        </w:rPr>
        <w:t>2</w:t>
      </w:r>
      <w:r>
        <w:rPr>
          <w:rFonts w:ascii="宋体" w:hAnsi="宋体" w:cs="宋体"/>
          <w:kern w:val="0"/>
          <w:szCs w:val="24"/>
          <w:lang w:bidi="ar"/>
          <w14:ligatures w14:val="standardContextual"/>
        </w:rPr>
        <w:t>）有偿服务范围：采购方后续新增颠覆性业务需求、全新定制化功能模块开发、新增第三方系统接口对接、系统架构大幅改造等超出原合同及</w:t>
      </w:r>
      <w:proofErr w:type="gramStart"/>
      <w:r>
        <w:rPr>
          <w:rFonts w:ascii="宋体" w:hAnsi="宋体" w:cs="宋体"/>
          <w:kern w:val="0"/>
          <w:szCs w:val="24"/>
          <w:lang w:bidi="ar"/>
          <w14:ligatures w14:val="standardContextual"/>
        </w:rPr>
        <w:t>原需求</w:t>
      </w:r>
      <w:proofErr w:type="gramEnd"/>
      <w:r>
        <w:rPr>
          <w:rFonts w:ascii="宋体" w:hAnsi="宋体" w:cs="宋体"/>
          <w:kern w:val="0"/>
          <w:szCs w:val="24"/>
          <w:lang w:bidi="ar"/>
          <w14:ligatures w14:val="standardContextual"/>
        </w:rPr>
        <w:t>范围的</w:t>
      </w:r>
      <w:r>
        <w:rPr>
          <w:rFonts w:ascii="宋体" w:hAnsi="宋体" w:cs="宋体"/>
          <w:kern w:val="0"/>
          <w:szCs w:val="24"/>
          <w:lang w:bidi="ar"/>
          <w14:ligatures w14:val="standardContextual"/>
        </w:rPr>
        <w:lastRenderedPageBreak/>
        <w:t>新增开发工作，经双方书面确认后可另行协商收费。</w:t>
      </w:r>
    </w:p>
    <w:p w:rsidR="001F4928" w:rsidRDefault="001B2413">
      <w:pPr>
        <w:pStyle w:val="1"/>
        <w:numPr>
          <w:ilvl w:val="0"/>
          <w:numId w:val="1"/>
        </w:numPr>
        <w:rPr>
          <w:rFonts w:cs="宋体"/>
        </w:rPr>
      </w:pPr>
      <w:r>
        <w:rPr>
          <w:rFonts w:cs="宋体" w:hint="eastAsia"/>
        </w:rPr>
        <w:t>知识产权要求</w:t>
      </w:r>
    </w:p>
    <w:p w:rsidR="001F4928" w:rsidRDefault="001B2413">
      <w:pPr>
        <w:ind w:firstLine="480"/>
        <w:rPr>
          <w:rFonts w:ascii="宋体" w:hAnsi="宋体" w:cs="宋体"/>
        </w:rPr>
      </w:pPr>
      <w:r>
        <w:rPr>
          <w:rFonts w:ascii="宋体" w:hAnsi="宋体" w:cs="宋体" w:hint="eastAsia"/>
        </w:rPr>
        <w:t>投标方应保证在本项目使用的任何产品和服务（包括部分使用）时，不会产生因第三方提出侵犯其专利权、商标权或其它知识产权而引起的法律和经济纠纷，如因专利权、商标权或其它知识产权而引起法律和经济纠纷，由投标方承担所有相关责任。</w:t>
      </w:r>
    </w:p>
    <w:p w:rsidR="001F4928" w:rsidRDefault="001F4928">
      <w:pPr>
        <w:ind w:firstLine="480"/>
        <w:rPr>
          <w:rFonts w:ascii="宋体" w:hAnsi="宋体" w:cs="宋体"/>
          <w:szCs w:val="24"/>
        </w:rPr>
      </w:pPr>
    </w:p>
    <w:p w:rsidR="001F4928" w:rsidRDefault="001F4928">
      <w:pPr>
        <w:ind w:firstLine="480"/>
        <w:rPr>
          <w:rFonts w:ascii="宋体" w:hAnsi="宋体" w:cs="宋体"/>
          <w:szCs w:val="24"/>
        </w:rPr>
      </w:pPr>
    </w:p>
    <w:sectPr w:rsidR="001F492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928" w:rsidRDefault="001B2413">
      <w:pPr>
        <w:spacing w:line="240" w:lineRule="auto"/>
        <w:ind w:firstLine="480"/>
      </w:pPr>
      <w:r>
        <w:separator/>
      </w:r>
    </w:p>
  </w:endnote>
  <w:endnote w:type="continuationSeparator" w:id="0">
    <w:p w:rsidR="001F4928" w:rsidRDefault="001B241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28" w:rsidRDefault="001F4928">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28" w:rsidRDefault="001F4928">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28" w:rsidRDefault="001F4928">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928" w:rsidRDefault="001B2413">
      <w:pPr>
        <w:ind w:firstLine="480"/>
      </w:pPr>
      <w:r>
        <w:separator/>
      </w:r>
    </w:p>
  </w:footnote>
  <w:footnote w:type="continuationSeparator" w:id="0">
    <w:p w:rsidR="001F4928" w:rsidRDefault="001B2413">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28" w:rsidRDefault="001F4928">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28" w:rsidRDefault="001F4928">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28" w:rsidRDefault="001F4928">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B2A4BD"/>
    <w:multiLevelType w:val="multilevel"/>
    <w:tmpl w:val="DFB2A4BD"/>
    <w:lvl w:ilvl="0">
      <w:start w:val="1"/>
      <w:numFmt w:val="decimal"/>
      <w:lvlText w:val="%1."/>
      <w:lvlJc w:val="left"/>
      <w:pPr>
        <w:ind w:left="425" w:hanging="425"/>
      </w:pPr>
    </w:lvl>
    <w:lvl w:ilvl="1">
      <w:start w:val="1"/>
      <w:numFmt w:val="decimal"/>
      <w:lvlText w:val="%1.%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CE764C"/>
    <w:multiLevelType w:val="multilevel"/>
    <w:tmpl w:val="04CE764C"/>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9B9264F"/>
    <w:multiLevelType w:val="multilevel"/>
    <w:tmpl w:val="39B9264F"/>
    <w:lvl w:ilvl="0">
      <w:numFmt w:val="bullet"/>
      <w:lvlText w:val="●"/>
      <w:lvlJc w:val="left"/>
      <w:pPr>
        <w:ind w:left="786" w:hanging="360"/>
      </w:pPr>
      <w:rPr>
        <w:rFonts w:ascii="宋体" w:eastAsia="宋体" w:hAnsi="宋体" w:cs="宋体" w:hint="eastAsia"/>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3" w15:restartNumberingAfterBreak="0">
    <w:nsid w:val="3C66472C"/>
    <w:multiLevelType w:val="multilevel"/>
    <w:tmpl w:val="3C66472C"/>
    <w:lvl w:ilvl="0">
      <w:start w:val="1"/>
      <w:numFmt w:val="decimal"/>
      <w:lvlText w:val="%1."/>
      <w:lvlJc w:val="left"/>
      <w:pPr>
        <w:ind w:left="425" w:hanging="425"/>
      </w:pPr>
    </w:lvl>
    <w:lvl w:ilvl="1">
      <w:start w:val="1"/>
      <w:numFmt w:val="decimal"/>
      <w:lvlText w:val="%1.%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4BFB27D6"/>
    <w:multiLevelType w:val="multilevel"/>
    <w:tmpl w:val="4BFB27D6"/>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6067215"/>
    <w:multiLevelType w:val="multilevel"/>
    <w:tmpl w:val="56067215"/>
    <w:lvl w:ilvl="0">
      <w:start w:val="1"/>
      <w:numFmt w:val="decimal"/>
      <w:lvlText w:val="%1."/>
      <w:lvlJc w:val="left"/>
      <w:pPr>
        <w:ind w:left="425" w:hanging="425"/>
      </w:pPr>
    </w:lvl>
    <w:lvl w:ilvl="1">
      <w:start w:val="1"/>
      <w:numFmt w:val="decimal"/>
      <w:lvlText w:val="%1.%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580E679F"/>
    <w:multiLevelType w:val="multilevel"/>
    <w:tmpl w:val="580E679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7" w15:restartNumberingAfterBreak="0">
    <w:nsid w:val="5B063423"/>
    <w:multiLevelType w:val="multilevel"/>
    <w:tmpl w:val="5B063423"/>
    <w:lvl w:ilvl="0">
      <w:start w:val="1"/>
      <w:numFmt w:val="decimal"/>
      <w:lvlText w:val="%1."/>
      <w:lvlJc w:val="left"/>
      <w:pPr>
        <w:ind w:left="425" w:hanging="425"/>
      </w:pPr>
    </w:lvl>
    <w:lvl w:ilvl="1">
      <w:start w:val="1"/>
      <w:numFmt w:val="decimal"/>
      <w:lvlText w:val="%1.%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4"/>
  </w:num>
  <w:num w:numId="2">
    <w:abstractNumId w:val="1"/>
  </w:num>
  <w:num w:numId="3">
    <w:abstractNumId w:val="7"/>
  </w:num>
  <w:num w:numId="4">
    <w:abstractNumId w:val="6"/>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535"/>
    <w:rsid w:val="AFBD2AA0"/>
    <w:rsid w:val="BD7FCF58"/>
    <w:rsid w:val="BFED3DAB"/>
    <w:rsid w:val="BFFF78C4"/>
    <w:rsid w:val="CB972185"/>
    <w:rsid w:val="CF7F4A0C"/>
    <w:rsid w:val="CF8391A3"/>
    <w:rsid w:val="CFEFC150"/>
    <w:rsid w:val="DEFDB4EA"/>
    <w:rsid w:val="DFAB60A4"/>
    <w:rsid w:val="EBFFE61A"/>
    <w:rsid w:val="EDBF5D6E"/>
    <w:rsid w:val="EF9F51F9"/>
    <w:rsid w:val="EFDF0C36"/>
    <w:rsid w:val="EFEFDCCA"/>
    <w:rsid w:val="EFFB5077"/>
    <w:rsid w:val="F5FFD7EF"/>
    <w:rsid w:val="F71D61D8"/>
    <w:rsid w:val="F7DE3438"/>
    <w:rsid w:val="F7EF902A"/>
    <w:rsid w:val="F8EF8116"/>
    <w:rsid w:val="FD6D46B0"/>
    <w:rsid w:val="FE5F34F0"/>
    <w:rsid w:val="FEEB0724"/>
    <w:rsid w:val="FF6FDFEF"/>
    <w:rsid w:val="FFD81FC9"/>
    <w:rsid w:val="000001FF"/>
    <w:rsid w:val="00000B9A"/>
    <w:rsid w:val="00003D3A"/>
    <w:rsid w:val="00012374"/>
    <w:rsid w:val="000B37D6"/>
    <w:rsid w:val="001432C7"/>
    <w:rsid w:val="00175CB9"/>
    <w:rsid w:val="001856E2"/>
    <w:rsid w:val="001B2413"/>
    <w:rsid w:val="001B5397"/>
    <w:rsid w:val="001C0C7E"/>
    <w:rsid w:val="001D44D4"/>
    <w:rsid w:val="001F4928"/>
    <w:rsid w:val="002440B3"/>
    <w:rsid w:val="0026388C"/>
    <w:rsid w:val="00285E8B"/>
    <w:rsid w:val="002D2934"/>
    <w:rsid w:val="003E114C"/>
    <w:rsid w:val="003E14DF"/>
    <w:rsid w:val="00433459"/>
    <w:rsid w:val="00552C08"/>
    <w:rsid w:val="00624216"/>
    <w:rsid w:val="00661DFD"/>
    <w:rsid w:val="00670B61"/>
    <w:rsid w:val="00727A49"/>
    <w:rsid w:val="00732C21"/>
    <w:rsid w:val="00771270"/>
    <w:rsid w:val="007C687C"/>
    <w:rsid w:val="00844D22"/>
    <w:rsid w:val="00872143"/>
    <w:rsid w:val="009713D1"/>
    <w:rsid w:val="00982719"/>
    <w:rsid w:val="009A450F"/>
    <w:rsid w:val="009E19FE"/>
    <w:rsid w:val="00A1012C"/>
    <w:rsid w:val="00A10553"/>
    <w:rsid w:val="00A24C2E"/>
    <w:rsid w:val="00A33332"/>
    <w:rsid w:val="00A40782"/>
    <w:rsid w:val="00A70580"/>
    <w:rsid w:val="00A72796"/>
    <w:rsid w:val="00A76A3B"/>
    <w:rsid w:val="00A9154B"/>
    <w:rsid w:val="00AC7A4C"/>
    <w:rsid w:val="00B00E2E"/>
    <w:rsid w:val="00B126CA"/>
    <w:rsid w:val="00B54975"/>
    <w:rsid w:val="00BA263F"/>
    <w:rsid w:val="00BC1B21"/>
    <w:rsid w:val="00C04354"/>
    <w:rsid w:val="00C1627F"/>
    <w:rsid w:val="00C41C66"/>
    <w:rsid w:val="00C43A2A"/>
    <w:rsid w:val="00CC103D"/>
    <w:rsid w:val="00CF3597"/>
    <w:rsid w:val="00D409C5"/>
    <w:rsid w:val="00D93BF5"/>
    <w:rsid w:val="00DA730D"/>
    <w:rsid w:val="00DC4D6F"/>
    <w:rsid w:val="00DE5B98"/>
    <w:rsid w:val="00DF42A4"/>
    <w:rsid w:val="00E27535"/>
    <w:rsid w:val="00E92E79"/>
    <w:rsid w:val="00EC7B12"/>
    <w:rsid w:val="00ED3BA7"/>
    <w:rsid w:val="00F75F88"/>
    <w:rsid w:val="00F82830"/>
    <w:rsid w:val="00F95D1B"/>
    <w:rsid w:val="00FA230C"/>
    <w:rsid w:val="0D6F2517"/>
    <w:rsid w:val="15151302"/>
    <w:rsid w:val="21AB2FC8"/>
    <w:rsid w:val="292A332C"/>
    <w:rsid w:val="2A2F7147"/>
    <w:rsid w:val="2ED201DC"/>
    <w:rsid w:val="2FE9CFC3"/>
    <w:rsid w:val="31882CBC"/>
    <w:rsid w:val="37A0062E"/>
    <w:rsid w:val="3CBA66F6"/>
    <w:rsid w:val="3F1133E1"/>
    <w:rsid w:val="3F85580B"/>
    <w:rsid w:val="3FFFC822"/>
    <w:rsid w:val="44C27FCF"/>
    <w:rsid w:val="4A8F7DB6"/>
    <w:rsid w:val="4DA9297F"/>
    <w:rsid w:val="4F5FB386"/>
    <w:rsid w:val="54136A12"/>
    <w:rsid w:val="59815817"/>
    <w:rsid w:val="5ADC6D3A"/>
    <w:rsid w:val="5F1FCEA3"/>
    <w:rsid w:val="5FB50B1E"/>
    <w:rsid w:val="5FFDC12C"/>
    <w:rsid w:val="6B3D4187"/>
    <w:rsid w:val="6EEFA9E5"/>
    <w:rsid w:val="6F5FFDC3"/>
    <w:rsid w:val="6F61B658"/>
    <w:rsid w:val="757D8CF0"/>
    <w:rsid w:val="79DEA7B5"/>
    <w:rsid w:val="7DA746DA"/>
    <w:rsid w:val="7E7E25BB"/>
    <w:rsid w:val="7EFF0966"/>
    <w:rsid w:val="7FCF67FE"/>
    <w:rsid w:val="7FFA55AF"/>
    <w:rsid w:val="7FFD1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59F681-1A92-4D81-8F58-D3839BD4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rFonts w:asciiTheme="minorHAnsi" w:hAnsiTheme="minorHAnsi" w:cstheme="minorBidi"/>
      <w:kern w:val="2"/>
      <w:sz w:val="24"/>
      <w:szCs w:val="22"/>
    </w:rPr>
  </w:style>
  <w:style w:type="paragraph" w:styleId="1">
    <w:name w:val="heading 1"/>
    <w:basedOn w:val="a"/>
    <w:next w:val="a"/>
    <w:link w:val="10"/>
    <w:uiPriority w:val="9"/>
    <w:qFormat/>
    <w:pPr>
      <w:keepNext/>
      <w:keepLines/>
      <w:spacing w:before="120" w:after="120"/>
      <w:ind w:firstLineChars="0" w:firstLine="0"/>
      <w:outlineLvl w:val="0"/>
    </w:pPr>
    <w:rPr>
      <w:rFonts w:ascii="宋体" w:hAnsi="宋体"/>
      <w:b/>
      <w:bCs/>
      <w:kern w:val="44"/>
      <w:sz w:val="32"/>
      <w:szCs w:val="44"/>
    </w:rPr>
  </w:style>
  <w:style w:type="paragraph" w:styleId="2">
    <w:name w:val="heading 2"/>
    <w:basedOn w:val="a"/>
    <w:next w:val="a"/>
    <w:link w:val="20"/>
    <w:uiPriority w:val="9"/>
    <w:unhideWhenUsed/>
    <w:qFormat/>
    <w:pPr>
      <w:keepNext/>
      <w:keepLines/>
      <w:spacing w:before="260" w:after="260"/>
      <w:ind w:firstLineChars="0" w:firstLine="0"/>
      <w:outlineLvl w:val="1"/>
    </w:pPr>
    <w:rPr>
      <w:rFonts w:ascii="宋体" w:hAnsi="宋体" w:cstheme="majorBidi"/>
      <w:b/>
      <w:bCs/>
      <w:sz w:val="30"/>
      <w:szCs w:val="32"/>
    </w:rPr>
  </w:style>
  <w:style w:type="paragraph" w:styleId="3">
    <w:name w:val="heading 3"/>
    <w:basedOn w:val="a"/>
    <w:next w:val="a"/>
    <w:link w:val="30"/>
    <w:uiPriority w:val="9"/>
    <w:unhideWhenUsed/>
    <w:qFormat/>
    <w:pPr>
      <w:keepNext/>
      <w:keepLines/>
      <w:spacing w:before="260" w:after="260"/>
      <w:ind w:firstLineChars="0" w:firstLine="0"/>
      <w:outlineLvl w:val="2"/>
    </w:pPr>
    <w:rPr>
      <w:rFonts w:ascii="宋体" w:hAnsi="宋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Pr>
      <w:sz w:val="21"/>
      <w:szCs w:val="20"/>
    </w:rPr>
  </w:style>
  <w:style w:type="paragraph" w:styleId="a4">
    <w:name w:val="footer"/>
    <w:basedOn w:val="a"/>
    <w:link w:val="a5"/>
    <w:uiPriority w:val="99"/>
    <w:unhideWhenUsed/>
    <w:qFormat/>
    <w:pPr>
      <w:tabs>
        <w:tab w:val="center" w:pos="4153"/>
        <w:tab w:val="right" w:pos="8306"/>
      </w:tabs>
      <w:snapToGrid w:val="0"/>
      <w:spacing w:line="240" w:lineRule="auto"/>
      <w:jc w:val="left"/>
    </w:pPr>
    <w:rPr>
      <w:sz w:val="18"/>
      <w:szCs w:val="18"/>
    </w:rPr>
  </w:style>
  <w:style w:type="paragraph" w:styleId="a6">
    <w:name w:val="header"/>
    <w:basedOn w:val="a"/>
    <w:link w:val="a7"/>
    <w:uiPriority w:val="99"/>
    <w:unhideWhenUsed/>
    <w:qFormat/>
    <w:pPr>
      <w:tabs>
        <w:tab w:val="center" w:pos="4153"/>
        <w:tab w:val="right" w:pos="8306"/>
      </w:tabs>
      <w:snapToGrid w:val="0"/>
      <w:spacing w:line="240" w:lineRule="auto"/>
      <w:jc w:val="center"/>
    </w:pPr>
    <w:rPr>
      <w:sz w:val="18"/>
      <w:szCs w:val="18"/>
    </w:rPr>
  </w:style>
  <w:style w:type="paragraph" w:styleId="21">
    <w:name w:val="Body Text 2"/>
    <w:basedOn w:val="a"/>
    <w:uiPriority w:val="99"/>
    <w:qFormat/>
    <w:pPr>
      <w:spacing w:after="120" w:line="480" w:lineRule="auto"/>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paragraph" w:styleId="aa">
    <w:name w:val="List Paragraph"/>
    <w:basedOn w:val="a"/>
    <w:uiPriority w:val="34"/>
    <w:qFormat/>
    <w:pPr>
      <w:ind w:firstLine="420"/>
    </w:pPr>
  </w:style>
  <w:style w:type="paragraph" w:styleId="ab">
    <w:name w:val="No Spacing"/>
    <w:uiPriority w:val="1"/>
    <w:qFormat/>
    <w:pPr>
      <w:widowControl w:val="0"/>
      <w:spacing w:line="360" w:lineRule="auto"/>
      <w:jc w:val="both"/>
    </w:pPr>
    <w:rPr>
      <w:rFonts w:ascii="宋体" w:hAnsi="宋体" w:cstheme="minorBidi"/>
      <w:kern w:val="2"/>
      <w:sz w:val="24"/>
      <w:szCs w:val="22"/>
    </w:rPr>
  </w:style>
  <w:style w:type="character" w:customStyle="1" w:styleId="10">
    <w:name w:val="标题 1 字符"/>
    <w:basedOn w:val="a0"/>
    <w:link w:val="1"/>
    <w:uiPriority w:val="9"/>
    <w:qFormat/>
    <w:rPr>
      <w:rFonts w:ascii="宋体" w:eastAsia="宋体" w:hAnsi="宋体"/>
      <w:b/>
      <w:bCs/>
      <w:kern w:val="44"/>
      <w:sz w:val="32"/>
      <w:szCs w:val="44"/>
    </w:rPr>
  </w:style>
  <w:style w:type="character" w:customStyle="1" w:styleId="20">
    <w:name w:val="标题 2 字符"/>
    <w:basedOn w:val="a0"/>
    <w:link w:val="2"/>
    <w:uiPriority w:val="9"/>
    <w:qFormat/>
    <w:rPr>
      <w:rFonts w:ascii="宋体" w:eastAsia="宋体" w:hAnsi="宋体" w:cstheme="majorBidi"/>
      <w:b/>
      <w:bCs/>
      <w:sz w:val="30"/>
      <w:szCs w:val="32"/>
    </w:rPr>
  </w:style>
  <w:style w:type="character" w:customStyle="1" w:styleId="30">
    <w:name w:val="标题 3 字符"/>
    <w:basedOn w:val="a0"/>
    <w:link w:val="3"/>
    <w:uiPriority w:val="9"/>
    <w:qFormat/>
    <w:rPr>
      <w:rFonts w:ascii="宋体" w:eastAsia="宋体" w:hAnsi="宋体"/>
      <w:b/>
      <w:bCs/>
      <w:sz w:val="28"/>
      <w:szCs w:val="32"/>
    </w:rPr>
  </w:style>
  <w:style w:type="character" w:customStyle="1" w:styleId="a7">
    <w:name w:val="页眉 字符"/>
    <w:basedOn w:val="a0"/>
    <w:link w:val="a6"/>
    <w:uiPriority w:val="99"/>
    <w:qFormat/>
    <w:rPr>
      <w:rFonts w:eastAsia="宋体"/>
      <w:sz w:val="18"/>
      <w:szCs w:val="18"/>
    </w:rPr>
  </w:style>
  <w:style w:type="character" w:customStyle="1" w:styleId="a5">
    <w:name w:val="页脚 字符"/>
    <w:basedOn w:val="a0"/>
    <w:link w:val="a4"/>
    <w:uiPriority w:val="99"/>
    <w:qFormat/>
    <w:rPr>
      <w:rFonts w:eastAsia="宋体"/>
      <w:sz w:val="18"/>
      <w:szCs w:val="18"/>
    </w:rPr>
  </w:style>
  <w:style w:type="paragraph" w:customStyle="1" w:styleId="11">
    <w:name w:val="修订1"/>
    <w:hidden/>
    <w:uiPriority w:val="99"/>
    <w:unhideWhenUsed/>
    <w:rPr>
      <w:rFonts w:asciiTheme="minorHAnsi"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15</Pages>
  <Words>8390</Words>
  <Characters>356</Characters>
  <Application>Microsoft Office Word</Application>
  <DocSecurity>0</DocSecurity>
  <Lines>2</Lines>
  <Paragraphs>17</Paragraphs>
  <ScaleCrop>false</ScaleCrop>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许燕</dc:creator>
  <cp:lastModifiedBy>许燕</cp:lastModifiedBy>
  <cp:revision>4</cp:revision>
  <dcterms:created xsi:type="dcterms:W3CDTF">2026-06-18T14:26:00Z</dcterms:created>
  <dcterms:modified xsi:type="dcterms:W3CDTF">2026-07-09T12:36:00Z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B8FB0145D6C83A84CAF8396ACB6D5092_43</vt:lpwstr>
  </property>
  <property fmtid="{D5CDD505-2E9C-101B-9397-08002B2CF9AE}" pid="4" name="KSOTemplateDocerSaveRecord">
    <vt:lpwstr>eyJoZGlkIjoiNzAwNmYyNzgxNGEyZmVhNDBkNzdjOTIzMThkNzc4MTIiLCJ1c2VySWQiOiI0NTU1NDYwMzUifQ==</vt:lpwstr>
  </property>
</Properties>
</file>