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549C8">
      <w:pPr>
        <w:pStyle w:val="4"/>
        <w:widowControl/>
        <w:adjustRightInd w:val="0"/>
        <w:snapToGrid w:val="0"/>
        <w:spacing w:line="500" w:lineRule="exact"/>
        <w:ind w:firstLine="0" w:firstLineChars="0"/>
        <w:jc w:val="center"/>
        <w:outlineLvl w:val="0"/>
        <w:rPr>
          <w:rFonts w:hint="eastAsia" w:ascii="宋体" w:hAnsi="宋体"/>
          <w:sz w:val="28"/>
        </w:rPr>
      </w:pPr>
      <w:r>
        <w:rPr>
          <w:rFonts w:hint="eastAsia" w:ascii="宋体" w:hAnsi="宋体"/>
          <w:b/>
          <w:bCs/>
          <w:sz w:val="32"/>
          <w:szCs w:val="28"/>
        </w:rPr>
        <w:t>经营异常名录截图</w:t>
      </w:r>
      <w:r>
        <w:rPr>
          <w:rFonts w:hint="eastAsia" w:ascii="宋体" w:hAnsi="宋体"/>
          <w:sz w:val="24"/>
          <w:szCs w:val="22"/>
          <w:lang w:eastAsia="zh-CN"/>
        </w:rPr>
        <w:t>（需涵盖截图时间）</w:t>
      </w:r>
    </w:p>
    <w:p w14:paraId="6C1F7170">
      <w:pPr>
        <w:pStyle w:val="4"/>
        <w:widowControl/>
        <w:adjustRightInd w:val="0"/>
        <w:snapToGrid w:val="0"/>
        <w:spacing w:line="500" w:lineRule="exact"/>
        <w:ind w:firstLine="0" w:firstLineChars="0"/>
        <w:jc w:val="center"/>
        <w:outlineLvl w:val="0"/>
        <w:rPr>
          <w:rFonts w:hint="eastAsia" w:ascii="宋体" w:hAnsi="宋体" w:eastAsiaTheme="minorEastAsia"/>
          <w:sz w:val="24"/>
          <w:szCs w:val="22"/>
          <w:lang w:eastAsia="zh-CN"/>
        </w:rPr>
      </w:pPr>
      <w:r>
        <w:rPr>
          <w:rFonts w:hint="eastAsia" w:ascii="宋体" w:hAnsi="宋体"/>
          <w:sz w:val="28"/>
        </w:rPr>
        <w:t>（http://dlgl.cnipa.gov.cn/txnqueryYcml.do），</w:t>
      </w:r>
      <w:r>
        <w:rPr>
          <w:rFonts w:hint="eastAsia" w:ascii="宋体" w:hAnsi="宋体"/>
          <w:sz w:val="24"/>
          <w:szCs w:val="22"/>
        </w:rPr>
        <w:t>样例参考如下：</w:t>
      </w:r>
    </w:p>
    <w:p w14:paraId="18631D4D">
      <w:pPr>
        <w:pStyle w:val="4"/>
        <w:widowControl/>
        <w:adjustRightInd w:val="0"/>
        <w:snapToGrid w:val="0"/>
        <w:spacing w:line="500" w:lineRule="exact"/>
        <w:ind w:firstLine="0" w:firstLineChars="0"/>
        <w:jc w:val="left"/>
        <w:outlineLvl w:val="0"/>
        <w:rPr>
          <w:rFonts w:hint="eastAsia" w:ascii="宋体" w:hAnsi="宋体"/>
          <w:sz w:val="24"/>
          <w:szCs w:val="22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91440</wp:posOffset>
            </wp:positionV>
            <wp:extent cx="5902325" cy="2693670"/>
            <wp:effectExtent l="0" t="0" r="3175" b="11430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2325" cy="269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C7962B">
      <w:pPr>
        <w:pStyle w:val="4"/>
        <w:widowControl/>
        <w:adjustRightInd w:val="0"/>
        <w:snapToGrid w:val="0"/>
        <w:spacing w:line="500" w:lineRule="exact"/>
        <w:ind w:firstLine="0" w:firstLineChars="0"/>
        <w:jc w:val="center"/>
        <w:outlineLvl w:val="0"/>
        <w:rPr>
          <w:rFonts w:hint="eastAsia" w:ascii="宋体" w:hAnsi="宋体"/>
          <w:sz w:val="28"/>
        </w:rPr>
      </w:pPr>
      <w:r>
        <w:rPr>
          <w:rFonts w:hint="eastAsia" w:ascii="宋体" w:hAnsi="宋体"/>
          <w:b/>
          <w:bCs/>
          <w:sz w:val="32"/>
          <w:szCs w:val="28"/>
        </w:rPr>
        <w:t>严重违法失信名单截图</w:t>
      </w:r>
      <w:r>
        <w:rPr>
          <w:rFonts w:hint="eastAsia" w:ascii="宋体" w:hAnsi="宋体"/>
          <w:sz w:val="24"/>
          <w:szCs w:val="22"/>
          <w:lang w:eastAsia="zh-CN"/>
        </w:rPr>
        <w:t>（需涵盖截图时间）</w:t>
      </w:r>
      <w:r>
        <w:rPr>
          <w:rFonts w:hint="eastAsia" w:ascii="宋体" w:hAnsi="宋体"/>
          <w:sz w:val="28"/>
        </w:rPr>
        <w:t>（http://dlgl.cnipa.gov.cn/txnqueryYzwfml.do）</w:t>
      </w:r>
    </w:p>
    <w:p w14:paraId="1CE4475F">
      <w:pPr>
        <w:pStyle w:val="4"/>
        <w:widowControl/>
        <w:adjustRightInd w:val="0"/>
        <w:snapToGrid w:val="0"/>
        <w:spacing w:line="500" w:lineRule="exact"/>
        <w:ind w:firstLine="0" w:firstLineChars="0"/>
        <w:jc w:val="left"/>
        <w:outlineLvl w:val="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4"/>
          <w:szCs w:val="22"/>
        </w:rPr>
        <w:t>样例参考如下：</w:t>
      </w:r>
    </w:p>
    <w:p w14:paraId="6542B79E">
      <w:pPr>
        <w:spacing w:line="560" w:lineRule="exact"/>
        <w:rPr>
          <w:rFonts w:hint="eastAsia"/>
          <w:sz w:val="28"/>
          <w:szCs w:val="28"/>
        </w:rPr>
      </w:pPr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13335</wp:posOffset>
            </wp:positionV>
            <wp:extent cx="5902325" cy="2693670"/>
            <wp:effectExtent l="0" t="0" r="3175" b="11430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2325" cy="269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66C417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YmU4NzE2ZGE3MWE4NDJkMTgxOTcyNDk2MDgyNTAifQ=="/>
  </w:docVars>
  <w:rsids>
    <w:rsidRoot w:val="73163B14"/>
    <w:rsid w:val="7316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2024-08-06T01:31:00Z</dcterms:created>
  <dc:creator>lulu~W</dc:creator>
  <cp:lastModifiedBy>lulu~W</cp:lastModifiedBy>
  <dcterms:modified xsi:type="dcterms:W3CDTF">2024-08-06T01:32:02Z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B7D69E2F2782483DB025C425E262D6F2_11</vt:lpwstr>
  </property>
</Properties>
</file>