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DD" w:rsidRDefault="003814DD">
      <w:pPr>
        <w:jc w:val="center"/>
        <w:rPr>
          <w:rFonts w:ascii="宋体" w:hAnsi="宋体"/>
          <w:sz w:val="36"/>
          <w:szCs w:val="36"/>
        </w:rPr>
      </w:pPr>
    </w:p>
    <w:p w:rsidR="003814DD" w:rsidRDefault="003814DD">
      <w:pPr>
        <w:spacing w:line="480" w:lineRule="auto"/>
        <w:jc w:val="center"/>
        <w:rPr>
          <w:rFonts w:ascii="宋体" w:hAnsi="宋体"/>
          <w:b/>
          <w:sz w:val="52"/>
          <w:szCs w:val="52"/>
        </w:rPr>
      </w:pPr>
      <w:r>
        <w:rPr>
          <w:rFonts w:ascii="宋体" w:hAnsi="宋体" w:hint="eastAsia"/>
          <w:b/>
          <w:sz w:val="48"/>
          <w:szCs w:val="48"/>
        </w:rPr>
        <w:t>北京协和医院</w:t>
      </w:r>
      <w:r w:rsidR="002408B2">
        <w:rPr>
          <w:rFonts w:ascii="宋体" w:hAnsi="宋体" w:hint="eastAsia"/>
          <w:b/>
          <w:sz w:val="48"/>
          <w:szCs w:val="48"/>
        </w:rPr>
        <w:t>东单、</w:t>
      </w:r>
      <w:r w:rsidR="002408B2">
        <w:rPr>
          <w:rFonts w:ascii="宋体" w:hAnsi="宋体"/>
          <w:b/>
          <w:sz w:val="48"/>
          <w:szCs w:val="48"/>
        </w:rPr>
        <w:t>西单院区</w:t>
      </w:r>
      <w:r w:rsidR="00520D7E">
        <w:rPr>
          <w:rFonts w:ascii="宋体" w:hAnsi="宋体" w:hint="eastAsia"/>
          <w:b/>
          <w:sz w:val="48"/>
          <w:szCs w:val="48"/>
        </w:rPr>
        <w:t>压力容器2024</w:t>
      </w:r>
      <w:r w:rsidR="002408B2">
        <w:rPr>
          <w:rFonts w:ascii="宋体" w:hAnsi="宋体"/>
          <w:b/>
          <w:sz w:val="48"/>
          <w:szCs w:val="48"/>
        </w:rPr>
        <w:t>年度检验</w:t>
      </w:r>
      <w:r>
        <w:rPr>
          <w:rFonts w:ascii="宋体" w:hAnsi="宋体" w:hint="eastAsia"/>
          <w:b/>
          <w:sz w:val="48"/>
          <w:szCs w:val="48"/>
        </w:rPr>
        <w:t>项目</w:t>
      </w:r>
    </w:p>
    <w:p w:rsidR="003814DD" w:rsidRPr="00520D7E"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72"/>
          <w:szCs w:val="72"/>
        </w:rPr>
      </w:pPr>
      <w:r>
        <w:rPr>
          <w:rFonts w:ascii="宋体" w:hAnsi="宋体" w:hint="eastAsia"/>
          <w:b/>
          <w:sz w:val="72"/>
          <w:szCs w:val="72"/>
        </w:rPr>
        <w:t>比价文件</w:t>
      </w: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rsidR="003814DD" w:rsidRDefault="002408B2">
      <w:pPr>
        <w:snapToGrid w:val="0"/>
        <w:spacing w:line="360" w:lineRule="auto"/>
        <w:jc w:val="center"/>
        <w:rPr>
          <w:rFonts w:ascii="宋体" w:hAnsi="宋体" w:cs="宋体"/>
          <w:b/>
          <w:bCs/>
          <w:sz w:val="32"/>
          <w:szCs w:val="32"/>
        </w:rPr>
      </w:pPr>
      <w:r>
        <w:rPr>
          <w:rFonts w:ascii="宋体" w:hAnsi="宋体" w:hint="eastAsia"/>
          <w:b/>
          <w:sz w:val="32"/>
          <w:szCs w:val="32"/>
        </w:rPr>
        <w:t>2</w:t>
      </w:r>
      <w:r>
        <w:rPr>
          <w:rFonts w:ascii="宋体" w:hAnsi="宋体"/>
          <w:b/>
          <w:sz w:val="32"/>
          <w:szCs w:val="32"/>
        </w:rPr>
        <w:t>024</w:t>
      </w:r>
      <w:r w:rsidR="003814DD">
        <w:rPr>
          <w:rFonts w:ascii="宋体" w:hAnsi="宋体" w:hint="eastAsia"/>
          <w:b/>
          <w:sz w:val="32"/>
          <w:szCs w:val="32"/>
        </w:rPr>
        <w:t>年</w:t>
      </w:r>
      <w:r w:rsidR="005D0F13">
        <w:rPr>
          <w:rFonts w:ascii="宋体" w:hAnsi="宋体"/>
          <w:b/>
          <w:sz w:val="32"/>
          <w:szCs w:val="32"/>
        </w:rPr>
        <w:t>5</w:t>
      </w:r>
      <w:r w:rsidR="003814DD">
        <w:rPr>
          <w:rFonts w:ascii="宋体" w:hAnsi="宋体" w:hint="eastAsia"/>
          <w:b/>
          <w:sz w:val="32"/>
          <w:szCs w:val="32"/>
        </w:rPr>
        <w:t>月</w:t>
      </w:r>
    </w:p>
    <w:p w:rsidR="003814DD" w:rsidRDefault="003814DD">
      <w:pPr>
        <w:numPr>
          <w:ilvl w:val="0"/>
          <w:numId w:val="2"/>
        </w:numPr>
        <w:spacing w:line="360" w:lineRule="auto"/>
        <w:outlineLvl w:val="0"/>
        <w:rPr>
          <w:rStyle w:val="2CharChar"/>
          <w:szCs w:val="28"/>
        </w:rPr>
      </w:pPr>
      <w:r>
        <w:rPr>
          <w:rFonts w:ascii="宋体" w:hAnsi="宋体" w:hint="eastAsia"/>
          <w:b/>
          <w:sz w:val="36"/>
          <w:szCs w:val="36"/>
        </w:rPr>
        <w:br w:type="page"/>
      </w:r>
      <w:bookmarkStart w:id="0" w:name="_Toc55455975"/>
      <w:bookmarkStart w:id="1" w:name="_Toc464647034"/>
      <w:bookmarkStart w:id="2" w:name="_Toc44418338"/>
      <w:bookmarkStart w:id="3" w:name="_Toc18322263"/>
      <w:bookmarkStart w:id="4" w:name="_Toc371415903"/>
      <w:bookmarkStart w:id="5" w:name="_Toc18322386"/>
      <w:bookmarkStart w:id="6" w:name="_Toc44479959"/>
      <w:r>
        <w:rPr>
          <w:rStyle w:val="2CharChar"/>
          <w:rFonts w:hint="eastAsia"/>
          <w:szCs w:val="28"/>
        </w:rPr>
        <w:lastRenderedPageBreak/>
        <w:t>项目</w:t>
      </w:r>
      <w:r>
        <w:rPr>
          <w:rStyle w:val="2CharChar"/>
          <w:szCs w:val="28"/>
        </w:rPr>
        <w:t>基本情况</w:t>
      </w:r>
    </w:p>
    <w:p w:rsidR="003814DD" w:rsidRPr="002408B2" w:rsidRDefault="003814DD" w:rsidP="00520D7E">
      <w:pPr>
        <w:numPr>
          <w:ilvl w:val="0"/>
          <w:numId w:val="4"/>
        </w:numPr>
        <w:spacing w:line="360" w:lineRule="auto"/>
        <w:rPr>
          <w:rFonts w:ascii="宋体" w:hAnsi="宋体"/>
          <w:sz w:val="24"/>
          <w:u w:val="single"/>
        </w:rPr>
      </w:pPr>
      <w:r w:rsidRPr="002408B2">
        <w:rPr>
          <w:rFonts w:ascii="宋体" w:hAnsi="宋体" w:hint="eastAsia"/>
          <w:sz w:val="24"/>
        </w:rPr>
        <w:t>项目</w:t>
      </w:r>
      <w:r w:rsidRPr="002408B2">
        <w:rPr>
          <w:rFonts w:ascii="宋体" w:hAnsi="宋体"/>
          <w:sz w:val="24"/>
        </w:rPr>
        <w:t>名称：</w:t>
      </w:r>
      <w:r w:rsidR="002408B2" w:rsidRPr="002408B2">
        <w:rPr>
          <w:rFonts w:ascii="宋体" w:hAnsi="宋体" w:hint="eastAsia"/>
          <w:sz w:val="24"/>
          <w:u w:val="single"/>
        </w:rPr>
        <w:t>北京协和医院</w:t>
      </w:r>
      <w:r w:rsidR="00520D7E" w:rsidRPr="00520D7E">
        <w:rPr>
          <w:rFonts w:ascii="宋体" w:hAnsi="宋体" w:hint="eastAsia"/>
          <w:sz w:val="24"/>
          <w:u w:val="single"/>
        </w:rPr>
        <w:t>东单、西单院区压力容器2024年度检验</w:t>
      </w:r>
      <w:r w:rsidR="0057470C">
        <w:rPr>
          <w:rFonts w:ascii="宋体" w:hAnsi="宋体" w:hint="eastAsia"/>
          <w:sz w:val="24"/>
          <w:u w:val="single"/>
        </w:rPr>
        <w:t>项目</w:t>
      </w:r>
    </w:p>
    <w:p w:rsidR="003814DD" w:rsidRPr="002408B2" w:rsidRDefault="003814DD" w:rsidP="00F02691">
      <w:pPr>
        <w:numPr>
          <w:ilvl w:val="0"/>
          <w:numId w:val="4"/>
        </w:numPr>
        <w:spacing w:line="360" w:lineRule="auto"/>
        <w:rPr>
          <w:rFonts w:ascii="宋体" w:hAnsi="宋体"/>
          <w:sz w:val="24"/>
          <w:u w:val="single"/>
        </w:rPr>
      </w:pPr>
      <w:r w:rsidRPr="002408B2">
        <w:rPr>
          <w:rFonts w:ascii="宋体" w:hAnsi="宋体" w:hint="eastAsia"/>
          <w:sz w:val="24"/>
        </w:rPr>
        <w:t>项目预算：</w:t>
      </w:r>
      <w:r w:rsidRPr="002408B2">
        <w:rPr>
          <w:rFonts w:ascii="宋体" w:hAnsi="宋体" w:hint="eastAsia"/>
          <w:sz w:val="24"/>
          <w:u w:val="single"/>
        </w:rPr>
        <w:t xml:space="preserve"> </w:t>
      </w:r>
      <w:r w:rsidRPr="002408B2">
        <w:rPr>
          <w:rFonts w:ascii="宋体" w:hAnsi="宋体"/>
          <w:sz w:val="24"/>
          <w:u w:val="single"/>
        </w:rPr>
        <w:t xml:space="preserve"> </w:t>
      </w:r>
      <w:r w:rsidR="00520D7E">
        <w:rPr>
          <w:rFonts w:ascii="宋体" w:hAnsi="宋体"/>
          <w:sz w:val="24"/>
          <w:u w:val="single"/>
        </w:rPr>
        <w:t>22000</w:t>
      </w:r>
      <w:r w:rsidR="002408B2" w:rsidRPr="002408B2">
        <w:rPr>
          <w:rFonts w:ascii="宋体" w:hAnsi="宋体" w:hint="eastAsia"/>
          <w:sz w:val="24"/>
          <w:u w:val="single"/>
        </w:rPr>
        <w:t>元</w:t>
      </w:r>
      <w:proofErr w:type="gramStart"/>
      <w:r w:rsidR="00F02691" w:rsidRPr="00F02691">
        <w:rPr>
          <w:rFonts w:ascii="宋体" w:hAnsi="宋体" w:hint="eastAsia"/>
          <w:sz w:val="24"/>
          <w:u w:val="single"/>
        </w:rPr>
        <w:t>元</w:t>
      </w:r>
      <w:proofErr w:type="gramEnd"/>
      <w:r w:rsidR="00F02691" w:rsidRPr="00F02691">
        <w:rPr>
          <w:rFonts w:ascii="宋体" w:hAnsi="宋体" w:hint="eastAsia"/>
          <w:sz w:val="24"/>
          <w:u w:val="single"/>
        </w:rPr>
        <w:t>/年（66000元/三年）</w:t>
      </w:r>
      <w:r w:rsidRPr="002408B2">
        <w:rPr>
          <w:rFonts w:ascii="宋体" w:hAnsi="宋体" w:hint="eastAsia"/>
          <w:sz w:val="24"/>
          <w:u w:val="single"/>
        </w:rPr>
        <w:t xml:space="preserve">              </w:t>
      </w:r>
      <w:r w:rsidRPr="002408B2">
        <w:rPr>
          <w:rFonts w:ascii="宋体" w:hAnsi="宋体"/>
          <w:sz w:val="24"/>
          <w:u w:val="single"/>
        </w:rPr>
        <w:t xml:space="preserve"> </w:t>
      </w:r>
    </w:p>
    <w:p w:rsidR="003814DD" w:rsidRPr="002408B2" w:rsidRDefault="003814DD" w:rsidP="002408B2">
      <w:pPr>
        <w:numPr>
          <w:ilvl w:val="0"/>
          <w:numId w:val="4"/>
        </w:numPr>
        <w:spacing w:line="360" w:lineRule="auto"/>
        <w:rPr>
          <w:rFonts w:ascii="宋体" w:hAnsi="宋体"/>
          <w:sz w:val="24"/>
          <w:u w:val="single"/>
        </w:rPr>
      </w:pPr>
      <w:r w:rsidRPr="002408B2">
        <w:rPr>
          <w:rFonts w:ascii="宋体" w:hAnsi="宋体" w:hint="eastAsia"/>
          <w:sz w:val="24"/>
        </w:rPr>
        <w:t>计划工期：</w:t>
      </w:r>
      <w:r w:rsidRPr="002408B2">
        <w:rPr>
          <w:rFonts w:ascii="宋体" w:hAnsi="宋体" w:hint="eastAsia"/>
          <w:sz w:val="24"/>
          <w:u w:val="single"/>
        </w:rPr>
        <w:t xml:space="preserve"> </w:t>
      </w:r>
      <w:r w:rsidR="00F02691">
        <w:rPr>
          <w:rFonts w:ascii="宋体" w:hAnsi="宋体" w:hint="eastAsia"/>
          <w:sz w:val="24"/>
          <w:u w:val="single"/>
        </w:rPr>
        <w:t>总服务期为3年，服务合同按每年度签订，总计不超过3次</w:t>
      </w:r>
      <w:r w:rsidRPr="002408B2">
        <w:rPr>
          <w:rFonts w:ascii="宋体" w:hAnsi="宋体"/>
          <w:sz w:val="24"/>
          <w:u w:val="single"/>
        </w:rPr>
        <w:t xml:space="preserve">      </w:t>
      </w:r>
    </w:p>
    <w:p w:rsidR="003814DD" w:rsidRPr="002408B2" w:rsidRDefault="003814DD" w:rsidP="002408B2">
      <w:pPr>
        <w:numPr>
          <w:ilvl w:val="0"/>
          <w:numId w:val="4"/>
        </w:numPr>
        <w:spacing w:line="360" w:lineRule="auto"/>
        <w:rPr>
          <w:rFonts w:ascii="宋体" w:hAnsi="宋体"/>
          <w:sz w:val="24"/>
        </w:rPr>
      </w:pPr>
      <w:r w:rsidRPr="002408B2">
        <w:rPr>
          <w:rFonts w:ascii="宋体" w:hAnsi="宋体" w:hint="eastAsia"/>
          <w:sz w:val="24"/>
        </w:rPr>
        <w:t>项目</w:t>
      </w:r>
      <w:r w:rsidRPr="002408B2">
        <w:rPr>
          <w:rFonts w:ascii="宋体" w:hAnsi="宋体"/>
          <w:sz w:val="24"/>
        </w:rPr>
        <w:t>地点</w:t>
      </w:r>
      <w:r w:rsidRPr="002408B2">
        <w:rPr>
          <w:rFonts w:ascii="宋体" w:hAnsi="宋体" w:hint="eastAsia"/>
          <w:sz w:val="24"/>
        </w:rPr>
        <w:t>：</w:t>
      </w:r>
      <w:r w:rsidR="002408B2" w:rsidRPr="002408B2">
        <w:rPr>
          <w:rFonts w:ascii="宋体" w:hAnsi="宋体" w:hint="eastAsia"/>
          <w:sz w:val="24"/>
          <w:u w:val="single"/>
        </w:rPr>
        <w:t>北京</w:t>
      </w:r>
      <w:r w:rsidR="002408B2" w:rsidRPr="002408B2">
        <w:rPr>
          <w:rFonts w:ascii="宋体" w:hAnsi="宋体"/>
          <w:sz w:val="24"/>
          <w:u w:val="single"/>
        </w:rPr>
        <w:t>市东城区帅府园</w:t>
      </w:r>
      <w:r w:rsidR="002408B2" w:rsidRPr="002408B2">
        <w:rPr>
          <w:rFonts w:ascii="宋体" w:hAnsi="宋体" w:hint="eastAsia"/>
          <w:sz w:val="24"/>
          <w:u w:val="single"/>
        </w:rPr>
        <w:t>1号</w:t>
      </w:r>
      <w:r w:rsidR="002408B2" w:rsidRPr="002408B2">
        <w:rPr>
          <w:rFonts w:ascii="宋体" w:hAnsi="宋体"/>
          <w:sz w:val="24"/>
          <w:u w:val="single"/>
        </w:rPr>
        <w:t>、西城区大木仓胡同</w:t>
      </w:r>
      <w:r w:rsidR="002408B2" w:rsidRPr="002408B2">
        <w:rPr>
          <w:rFonts w:ascii="宋体" w:hAnsi="宋体" w:hint="eastAsia"/>
          <w:sz w:val="24"/>
          <w:u w:val="single"/>
        </w:rPr>
        <w:t>41号</w:t>
      </w:r>
      <w:r w:rsidRPr="002408B2">
        <w:rPr>
          <w:rFonts w:ascii="宋体" w:hAnsi="宋体" w:hint="eastAsia"/>
          <w:sz w:val="24"/>
          <w:u w:val="single"/>
        </w:rPr>
        <w:t xml:space="preserve">       </w:t>
      </w:r>
      <w:r w:rsidRPr="002408B2">
        <w:rPr>
          <w:rFonts w:ascii="宋体" w:hAnsi="宋体" w:hint="eastAsia"/>
          <w:sz w:val="24"/>
        </w:rPr>
        <w:t xml:space="preserve">                          </w:t>
      </w:r>
    </w:p>
    <w:p w:rsidR="003814DD" w:rsidRPr="002408B2" w:rsidRDefault="003814DD" w:rsidP="002408B2">
      <w:pPr>
        <w:numPr>
          <w:ilvl w:val="0"/>
          <w:numId w:val="4"/>
        </w:numPr>
        <w:spacing w:line="360" w:lineRule="auto"/>
        <w:rPr>
          <w:rFonts w:ascii="宋体" w:hAnsi="宋体"/>
          <w:sz w:val="24"/>
        </w:rPr>
      </w:pPr>
      <w:r w:rsidRPr="002408B2">
        <w:rPr>
          <w:rFonts w:ascii="宋体" w:hAnsi="宋体" w:hint="eastAsia"/>
          <w:sz w:val="24"/>
        </w:rPr>
        <w:t>招标范围：</w:t>
      </w:r>
      <w:r w:rsidR="00520D7E">
        <w:rPr>
          <w:rFonts w:ascii="宋体" w:hAnsi="宋体" w:hint="eastAsia"/>
          <w:sz w:val="24"/>
          <w:u w:val="single"/>
        </w:rPr>
        <w:t>东单院区</w:t>
      </w:r>
      <w:r w:rsidR="00520D7E">
        <w:rPr>
          <w:rFonts w:ascii="宋体" w:hAnsi="宋体"/>
          <w:sz w:val="24"/>
          <w:u w:val="single"/>
        </w:rPr>
        <w:t>、西单院区</w:t>
      </w:r>
      <w:r w:rsidR="00520D7E">
        <w:rPr>
          <w:rFonts w:ascii="宋体" w:hAnsi="宋体" w:hint="eastAsia"/>
          <w:sz w:val="24"/>
          <w:u w:val="single"/>
        </w:rPr>
        <w:t>8</w:t>
      </w:r>
      <w:r w:rsidR="00520D7E">
        <w:rPr>
          <w:rFonts w:ascii="宋体" w:hAnsi="宋体"/>
          <w:sz w:val="24"/>
          <w:u w:val="single"/>
        </w:rPr>
        <w:t>4</w:t>
      </w:r>
      <w:r w:rsidR="00520D7E">
        <w:rPr>
          <w:rFonts w:ascii="宋体" w:hAnsi="宋体" w:hint="eastAsia"/>
          <w:sz w:val="24"/>
          <w:u w:val="single"/>
        </w:rPr>
        <w:t>台</w:t>
      </w:r>
      <w:r w:rsidR="00520D7E">
        <w:rPr>
          <w:rFonts w:ascii="宋体" w:hAnsi="宋体"/>
          <w:sz w:val="24"/>
          <w:u w:val="single"/>
        </w:rPr>
        <w:t>压力容器年度检验</w:t>
      </w:r>
      <w:r w:rsidR="002408B2">
        <w:rPr>
          <w:rFonts w:ascii="宋体" w:hAnsi="宋体" w:hint="eastAsia"/>
          <w:sz w:val="24"/>
          <w:u w:val="single"/>
        </w:rPr>
        <w:t>，并</w:t>
      </w:r>
      <w:r w:rsidR="002408B2">
        <w:rPr>
          <w:rFonts w:ascii="宋体" w:hAnsi="宋体"/>
          <w:sz w:val="24"/>
          <w:u w:val="single"/>
        </w:rPr>
        <w:t>出具</w:t>
      </w:r>
      <w:r w:rsidR="00520D7E">
        <w:rPr>
          <w:rFonts w:ascii="宋体" w:hAnsi="宋体"/>
          <w:sz w:val="24"/>
          <w:u w:val="single"/>
        </w:rPr>
        <w:t>市场监督管理局的</w:t>
      </w:r>
      <w:r w:rsidR="00520D7E">
        <w:rPr>
          <w:rFonts w:ascii="宋体" w:hAnsi="宋体" w:hint="eastAsia"/>
          <w:sz w:val="24"/>
          <w:u w:val="single"/>
        </w:rPr>
        <w:t>年度</w:t>
      </w:r>
      <w:r w:rsidR="00520D7E">
        <w:rPr>
          <w:rFonts w:ascii="宋体" w:hAnsi="宋体"/>
          <w:sz w:val="24"/>
          <w:u w:val="single"/>
        </w:rPr>
        <w:t>检验报告</w:t>
      </w:r>
      <w:r w:rsidRPr="002408B2">
        <w:rPr>
          <w:rFonts w:ascii="宋体" w:hAnsi="宋体"/>
          <w:sz w:val="24"/>
          <w:u w:val="single"/>
        </w:rPr>
        <w:t xml:space="preserve">  </w:t>
      </w:r>
      <w:r w:rsidRPr="002408B2">
        <w:rPr>
          <w:rFonts w:ascii="宋体" w:hAnsi="宋体"/>
          <w:sz w:val="24"/>
        </w:rPr>
        <w:t xml:space="preserve">                               </w:t>
      </w:r>
    </w:p>
    <w:p w:rsidR="003814DD" w:rsidRDefault="003814DD">
      <w:pPr>
        <w:numPr>
          <w:ilvl w:val="0"/>
          <w:numId w:val="2"/>
        </w:numPr>
        <w:spacing w:line="360" w:lineRule="auto"/>
        <w:outlineLvl w:val="0"/>
        <w:rPr>
          <w:rStyle w:val="2CharChar"/>
          <w:b w:val="0"/>
          <w:bCs w:val="0"/>
          <w:szCs w:val="28"/>
        </w:rPr>
      </w:pPr>
      <w:r>
        <w:rPr>
          <w:rStyle w:val="2CharChar"/>
          <w:rFonts w:hint="eastAsia"/>
          <w:szCs w:val="28"/>
        </w:rPr>
        <w:t>投标人资格要求</w:t>
      </w:r>
    </w:p>
    <w:p w:rsidR="003814DD" w:rsidRDefault="003814DD">
      <w:pPr>
        <w:numPr>
          <w:ilvl w:val="0"/>
          <w:numId w:val="4"/>
        </w:numPr>
        <w:spacing w:line="360" w:lineRule="auto"/>
        <w:rPr>
          <w:rFonts w:ascii="宋体" w:hAnsi="宋体"/>
          <w:sz w:val="24"/>
        </w:rPr>
      </w:pPr>
      <w:r w:rsidRPr="00FF1459">
        <w:rPr>
          <w:rFonts w:ascii="宋体" w:hAnsi="宋体" w:hint="eastAsia"/>
          <w:sz w:val="24"/>
        </w:rPr>
        <w:t>具有本项目服务能力，符合、承认并承诺履行本文件各项规定的国内法人和其</w:t>
      </w:r>
      <w:r>
        <w:rPr>
          <w:rFonts w:ascii="宋体" w:hAnsi="宋体" w:hint="eastAsia"/>
          <w:sz w:val="24"/>
        </w:rPr>
        <w:t>他组织均可参加投标</w:t>
      </w:r>
    </w:p>
    <w:p w:rsidR="003814DD" w:rsidRDefault="003814DD">
      <w:pPr>
        <w:numPr>
          <w:ilvl w:val="0"/>
          <w:numId w:val="4"/>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rsidR="003814DD" w:rsidRDefault="003814DD">
      <w:pPr>
        <w:numPr>
          <w:ilvl w:val="0"/>
          <w:numId w:val="5"/>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3814DD" w:rsidRPr="002408B2" w:rsidRDefault="003814DD">
      <w:pPr>
        <w:numPr>
          <w:ilvl w:val="0"/>
          <w:numId w:val="5"/>
        </w:numPr>
        <w:spacing w:line="360" w:lineRule="auto"/>
        <w:rPr>
          <w:rFonts w:ascii="宋体" w:hAnsi="宋体"/>
          <w:sz w:val="24"/>
        </w:rPr>
      </w:pPr>
      <w:r w:rsidRPr="002408B2">
        <w:rPr>
          <w:rFonts w:ascii="宋体" w:hAnsi="宋体" w:hint="eastAsia"/>
          <w:sz w:val="24"/>
        </w:rPr>
        <w:t>投标人经营状态：在近三年（202</w:t>
      </w:r>
      <w:r w:rsidR="002408B2" w:rsidRPr="002408B2">
        <w:rPr>
          <w:rFonts w:ascii="宋体" w:hAnsi="宋体"/>
          <w:sz w:val="24"/>
        </w:rPr>
        <w:t>1</w:t>
      </w:r>
      <w:r w:rsidRPr="002408B2">
        <w:rPr>
          <w:rFonts w:ascii="宋体" w:hAnsi="宋体" w:hint="eastAsia"/>
          <w:sz w:val="24"/>
        </w:rPr>
        <w:t>年</w:t>
      </w:r>
      <w:r w:rsidR="005D0F13">
        <w:rPr>
          <w:rFonts w:ascii="宋体" w:hAnsi="宋体"/>
          <w:sz w:val="24"/>
        </w:rPr>
        <w:t>5</w:t>
      </w:r>
      <w:r w:rsidRPr="002408B2">
        <w:rPr>
          <w:rFonts w:ascii="宋体" w:hAnsi="宋体" w:hint="eastAsia"/>
          <w:sz w:val="24"/>
        </w:rPr>
        <w:t>月</w:t>
      </w:r>
      <w:r w:rsidR="002408B2" w:rsidRPr="002408B2">
        <w:rPr>
          <w:rFonts w:ascii="宋体" w:hAnsi="宋体"/>
          <w:sz w:val="24"/>
        </w:rPr>
        <w:t>1</w:t>
      </w:r>
      <w:r w:rsidRPr="002408B2">
        <w:rPr>
          <w:rFonts w:ascii="宋体" w:hAnsi="宋体" w:hint="eastAsia"/>
          <w:sz w:val="24"/>
        </w:rPr>
        <w:t>日起至202</w:t>
      </w:r>
      <w:r w:rsidR="002408B2" w:rsidRPr="002408B2">
        <w:rPr>
          <w:rFonts w:ascii="宋体" w:hAnsi="宋体"/>
          <w:sz w:val="24"/>
        </w:rPr>
        <w:t>4</w:t>
      </w:r>
      <w:r w:rsidRPr="002408B2">
        <w:rPr>
          <w:rFonts w:ascii="宋体" w:hAnsi="宋体" w:hint="eastAsia"/>
          <w:sz w:val="24"/>
        </w:rPr>
        <w:t>年</w:t>
      </w:r>
      <w:r w:rsidR="005D0F13">
        <w:rPr>
          <w:rFonts w:ascii="宋体" w:hAnsi="宋体"/>
          <w:sz w:val="24"/>
        </w:rPr>
        <w:t>5</w:t>
      </w:r>
      <w:r w:rsidRPr="002408B2">
        <w:rPr>
          <w:rFonts w:ascii="宋体" w:hAnsi="宋体" w:hint="eastAsia"/>
          <w:sz w:val="24"/>
        </w:rPr>
        <w:t>月</w:t>
      </w:r>
      <w:r w:rsidR="002408B2" w:rsidRPr="002408B2">
        <w:rPr>
          <w:rFonts w:ascii="宋体" w:hAnsi="宋体"/>
          <w:sz w:val="24"/>
        </w:rPr>
        <w:t>1</w:t>
      </w:r>
      <w:r w:rsidRPr="002408B2">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bookmarkStart w:id="7" w:name="_GoBack"/>
      <w:bookmarkEnd w:id="7"/>
    </w:p>
    <w:p w:rsidR="003814DD" w:rsidRPr="002408B2" w:rsidRDefault="003814DD">
      <w:pPr>
        <w:numPr>
          <w:ilvl w:val="0"/>
          <w:numId w:val="5"/>
        </w:numPr>
        <w:spacing w:line="360" w:lineRule="auto"/>
        <w:rPr>
          <w:rFonts w:ascii="宋体" w:hAnsi="宋体"/>
          <w:sz w:val="24"/>
        </w:rPr>
      </w:pPr>
      <w:r w:rsidRPr="002408B2">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w:t>
      </w:r>
      <w:r w:rsidR="00AE2EA5" w:rsidRPr="002408B2">
        <w:rPr>
          <w:rFonts w:ascii="宋体" w:hAnsi="宋体" w:hint="eastAsia"/>
          <w:sz w:val="24"/>
        </w:rPr>
        <w:t>采购方自行</w:t>
      </w:r>
      <w:r w:rsidR="00AE2EA5" w:rsidRPr="002408B2">
        <w:rPr>
          <w:rFonts w:ascii="宋体" w:hAnsi="宋体"/>
          <w:sz w:val="24"/>
        </w:rPr>
        <w:t>查询</w:t>
      </w:r>
      <w:r w:rsidRPr="002408B2">
        <w:rPr>
          <w:rFonts w:ascii="宋体" w:hAnsi="宋体" w:hint="eastAsia"/>
          <w:sz w:val="24"/>
        </w:rPr>
        <w:t>）</w:t>
      </w:r>
    </w:p>
    <w:p w:rsidR="003814DD" w:rsidRPr="002408B2" w:rsidRDefault="00B00C30" w:rsidP="007D1017">
      <w:pPr>
        <w:numPr>
          <w:ilvl w:val="0"/>
          <w:numId w:val="5"/>
        </w:numPr>
        <w:spacing w:line="360" w:lineRule="auto"/>
        <w:rPr>
          <w:rFonts w:ascii="宋体" w:hAnsi="宋体"/>
          <w:sz w:val="24"/>
        </w:rPr>
      </w:pPr>
      <w:r w:rsidRPr="002408B2">
        <w:rPr>
          <w:rFonts w:ascii="宋体" w:hAnsi="宋体" w:hint="eastAsia"/>
          <w:sz w:val="24"/>
        </w:rPr>
        <w:t>单位资质</w:t>
      </w:r>
      <w:r w:rsidR="002408B2" w:rsidRPr="002408B2">
        <w:rPr>
          <w:rFonts w:ascii="宋体" w:hAnsi="宋体" w:hint="eastAsia"/>
          <w:sz w:val="24"/>
        </w:rPr>
        <w:t>：具有</w:t>
      </w:r>
      <w:r w:rsidR="007D1017" w:rsidRPr="007D1017">
        <w:rPr>
          <w:rFonts w:ascii="宋体" w:hAnsi="宋体" w:hint="eastAsia"/>
          <w:sz w:val="24"/>
        </w:rPr>
        <w:t>中华人民共和国特种设备检验检测机构核准</w:t>
      </w:r>
      <w:r w:rsidR="007D1017">
        <w:rPr>
          <w:rFonts w:ascii="宋体" w:hAnsi="宋体" w:hint="eastAsia"/>
          <w:sz w:val="24"/>
        </w:rPr>
        <w:t>证</w:t>
      </w:r>
      <w:r w:rsidR="002408B2" w:rsidRPr="002408B2">
        <w:rPr>
          <w:rFonts w:ascii="宋体" w:hAnsi="宋体"/>
          <w:sz w:val="24"/>
        </w:rPr>
        <w:t>（</w:t>
      </w:r>
      <w:r w:rsidR="002408B2" w:rsidRPr="002408B2">
        <w:rPr>
          <w:rFonts w:ascii="宋体" w:hAnsi="宋体" w:hint="eastAsia"/>
          <w:sz w:val="24"/>
        </w:rPr>
        <w:t>提供</w:t>
      </w:r>
      <w:r w:rsidR="002408B2" w:rsidRPr="002408B2">
        <w:rPr>
          <w:rFonts w:ascii="宋体" w:hAnsi="宋体"/>
          <w:sz w:val="24"/>
        </w:rPr>
        <w:t>复印件并</w:t>
      </w:r>
      <w:r w:rsidR="002408B2" w:rsidRPr="002408B2">
        <w:rPr>
          <w:rFonts w:ascii="宋体" w:hAnsi="宋体" w:hint="eastAsia"/>
          <w:sz w:val="24"/>
        </w:rPr>
        <w:t>加盖公章</w:t>
      </w:r>
      <w:r w:rsidR="002408B2" w:rsidRPr="002408B2">
        <w:rPr>
          <w:rFonts w:ascii="宋体" w:hAnsi="宋体"/>
          <w:sz w:val="24"/>
        </w:rPr>
        <w:t>）</w:t>
      </w:r>
    </w:p>
    <w:p w:rsidR="00B00C30" w:rsidRPr="002408B2" w:rsidRDefault="00B00C30" w:rsidP="002408B2">
      <w:pPr>
        <w:numPr>
          <w:ilvl w:val="0"/>
          <w:numId w:val="5"/>
        </w:numPr>
        <w:spacing w:line="360" w:lineRule="auto"/>
        <w:rPr>
          <w:rFonts w:ascii="宋体" w:hAnsi="宋体"/>
          <w:sz w:val="24"/>
        </w:rPr>
      </w:pPr>
      <w:r w:rsidRPr="002408B2">
        <w:rPr>
          <w:rFonts w:ascii="宋体" w:hAnsi="宋体" w:hint="eastAsia"/>
          <w:sz w:val="24"/>
        </w:rPr>
        <w:t>既往经验</w:t>
      </w:r>
      <w:r w:rsidR="002408B2" w:rsidRPr="002408B2">
        <w:rPr>
          <w:rFonts w:ascii="宋体" w:hAnsi="宋体" w:hint="eastAsia"/>
          <w:sz w:val="24"/>
        </w:rPr>
        <w:t>：具有</w:t>
      </w:r>
      <w:r w:rsidR="00520D7E">
        <w:rPr>
          <w:rFonts w:ascii="宋体" w:hAnsi="宋体" w:hint="eastAsia"/>
          <w:sz w:val="24"/>
        </w:rPr>
        <w:t>特种设备年度</w:t>
      </w:r>
      <w:r w:rsidR="00520D7E">
        <w:rPr>
          <w:rFonts w:ascii="宋体" w:hAnsi="宋体"/>
          <w:sz w:val="24"/>
        </w:rPr>
        <w:t>检验</w:t>
      </w:r>
      <w:r w:rsidR="002408B2" w:rsidRPr="002408B2">
        <w:rPr>
          <w:rFonts w:ascii="宋体" w:hAnsi="宋体" w:hint="eastAsia"/>
          <w:sz w:val="24"/>
        </w:rPr>
        <w:t>经验</w:t>
      </w:r>
      <w:r w:rsidR="002408B2" w:rsidRPr="002408B2">
        <w:rPr>
          <w:rFonts w:ascii="宋体" w:hAnsi="宋体"/>
          <w:sz w:val="24"/>
        </w:rPr>
        <w:t>（</w:t>
      </w:r>
      <w:r w:rsidR="002408B2" w:rsidRPr="002408B2">
        <w:rPr>
          <w:rFonts w:ascii="宋体" w:hAnsi="宋体" w:hint="eastAsia"/>
          <w:sz w:val="24"/>
        </w:rPr>
        <w:t>提供</w:t>
      </w:r>
      <w:r w:rsidR="00520D7E">
        <w:rPr>
          <w:rFonts w:ascii="宋体" w:hAnsi="宋体" w:hint="eastAsia"/>
          <w:sz w:val="24"/>
        </w:rPr>
        <w:t>1份</w:t>
      </w:r>
      <w:r w:rsidR="002408B2" w:rsidRPr="002408B2">
        <w:rPr>
          <w:rFonts w:ascii="宋体" w:hAnsi="宋体"/>
          <w:sz w:val="24"/>
        </w:rPr>
        <w:t>合同或检验报告复印件并加盖公章）</w:t>
      </w:r>
    </w:p>
    <w:p w:rsidR="003814DD" w:rsidRDefault="003814DD">
      <w:pPr>
        <w:numPr>
          <w:ilvl w:val="0"/>
          <w:numId w:val="4"/>
        </w:numPr>
        <w:spacing w:line="360" w:lineRule="auto"/>
        <w:rPr>
          <w:rFonts w:ascii="宋体" w:hAnsi="宋体"/>
          <w:sz w:val="24"/>
        </w:rPr>
      </w:pPr>
      <w:r>
        <w:rPr>
          <w:rFonts w:ascii="宋体" w:hAnsi="宋体" w:hint="eastAsia"/>
          <w:sz w:val="24"/>
        </w:rPr>
        <w:t>投标人必须具有履行合同所必需的设备和专业技术能力；</w:t>
      </w:r>
    </w:p>
    <w:p w:rsidR="003814DD" w:rsidRDefault="003814DD">
      <w:pPr>
        <w:numPr>
          <w:ilvl w:val="0"/>
          <w:numId w:val="4"/>
        </w:numPr>
        <w:spacing w:line="360" w:lineRule="auto"/>
        <w:rPr>
          <w:rFonts w:ascii="宋体" w:hAnsi="宋体"/>
          <w:sz w:val="24"/>
        </w:rPr>
      </w:pPr>
      <w:r>
        <w:rPr>
          <w:rFonts w:ascii="宋体" w:hAnsi="宋体" w:hint="eastAsia"/>
          <w:sz w:val="24"/>
        </w:rPr>
        <w:t>本项目不接受联合体投标，禁止任何形式的分包和转包。</w:t>
      </w:r>
    </w:p>
    <w:p w:rsidR="003814DD" w:rsidRDefault="003814DD">
      <w:pPr>
        <w:numPr>
          <w:ilvl w:val="0"/>
          <w:numId w:val="4"/>
        </w:numPr>
        <w:spacing w:line="360" w:lineRule="auto"/>
        <w:rPr>
          <w:rFonts w:ascii="宋体" w:hAnsi="宋体"/>
          <w:sz w:val="24"/>
        </w:rPr>
      </w:pPr>
      <w:r>
        <w:rPr>
          <w:rFonts w:ascii="宋体" w:hAnsi="宋体" w:hint="eastAsia"/>
          <w:sz w:val="24"/>
        </w:rPr>
        <w:t>如投标人代表不是法定代表人，须持有《法定代表人授权委托书》。</w:t>
      </w:r>
    </w:p>
    <w:p w:rsidR="003814DD" w:rsidRDefault="003814DD">
      <w:pPr>
        <w:numPr>
          <w:ilvl w:val="0"/>
          <w:numId w:val="2"/>
        </w:numPr>
        <w:spacing w:line="360" w:lineRule="auto"/>
        <w:outlineLvl w:val="0"/>
        <w:rPr>
          <w:rStyle w:val="2CharChar"/>
          <w:szCs w:val="28"/>
        </w:rPr>
      </w:pPr>
      <w:r>
        <w:rPr>
          <w:rStyle w:val="2CharChar"/>
          <w:rFonts w:hint="eastAsia"/>
          <w:szCs w:val="28"/>
        </w:rPr>
        <w:lastRenderedPageBreak/>
        <w:t>项目需求</w:t>
      </w:r>
      <w:r>
        <w:rPr>
          <w:rStyle w:val="2CharChar"/>
          <w:szCs w:val="28"/>
        </w:rPr>
        <w:t>：</w:t>
      </w:r>
    </w:p>
    <w:p w:rsid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检验内容</w:t>
      </w:r>
      <w:r w:rsidRPr="00E9545E">
        <w:rPr>
          <w:rStyle w:val="2CharChar"/>
          <w:rFonts w:ascii="宋体" w:eastAsia="宋体" w:hAnsi="宋体"/>
          <w:b w:val="0"/>
          <w:sz w:val="24"/>
          <w:szCs w:val="28"/>
        </w:rPr>
        <w:t>：</w:t>
      </w:r>
    </w:p>
    <w:p w:rsidR="00520D7E" w:rsidRDefault="00520D7E" w:rsidP="00520D7E">
      <w:pPr>
        <w:spacing w:line="360" w:lineRule="auto"/>
        <w:jc w:val="center"/>
        <w:outlineLvl w:val="0"/>
        <w:rPr>
          <w:rStyle w:val="2CharChar"/>
          <w:rFonts w:ascii="宋体" w:eastAsia="宋体" w:hAnsi="宋体"/>
          <w:b w:val="0"/>
          <w:sz w:val="24"/>
          <w:szCs w:val="28"/>
        </w:rPr>
      </w:pPr>
      <w:r w:rsidRPr="00520D7E">
        <w:rPr>
          <w:rFonts w:ascii="仿宋" w:eastAsia="仿宋" w:hAnsi="仿宋" w:cs="宋体" w:hint="eastAsia"/>
          <w:b/>
          <w:bCs/>
          <w:color w:val="000000"/>
          <w:kern w:val="0"/>
          <w:sz w:val="24"/>
          <w:szCs w:val="32"/>
        </w:rPr>
        <w:t>2024年度东单院区、西单院区压力容器检验明细单</w:t>
      </w:r>
    </w:p>
    <w:tbl>
      <w:tblPr>
        <w:tblW w:w="7824" w:type="dxa"/>
        <w:jc w:val="center"/>
        <w:tblLook w:val="04A0" w:firstRow="1" w:lastRow="0" w:firstColumn="1" w:lastColumn="0" w:noHBand="0" w:noVBand="1"/>
      </w:tblPr>
      <w:tblGrid>
        <w:gridCol w:w="2608"/>
        <w:gridCol w:w="2608"/>
        <w:gridCol w:w="2608"/>
      </w:tblGrid>
      <w:tr w:rsidR="00520D7E" w:rsidRPr="00520D7E" w:rsidTr="00520D7E">
        <w:trPr>
          <w:trHeight w:val="405"/>
          <w:jc w:val="center"/>
        </w:trPr>
        <w:tc>
          <w:tcPr>
            <w:tcW w:w="2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容积（M</w:t>
            </w:r>
            <w:r w:rsidRPr="00520D7E">
              <w:rPr>
                <w:rFonts w:ascii="仿宋" w:eastAsia="仿宋" w:hAnsi="仿宋" w:cs="宋体" w:hint="eastAsia"/>
                <w:b/>
                <w:bCs/>
                <w:color w:val="000000"/>
                <w:kern w:val="0"/>
                <w:sz w:val="24"/>
                <w:szCs w:val="32"/>
                <w:vertAlign w:val="superscript"/>
              </w:rPr>
              <w:t>3</w:t>
            </w:r>
            <w:r w:rsidRPr="00520D7E">
              <w:rPr>
                <w:rFonts w:ascii="仿宋" w:eastAsia="仿宋" w:hAnsi="仿宋" w:cs="宋体" w:hint="eastAsia"/>
                <w:b/>
                <w:bCs/>
                <w:color w:val="000000"/>
                <w:kern w:val="0"/>
                <w:sz w:val="24"/>
                <w:szCs w:val="32"/>
              </w:rPr>
              <w:t>）</w:t>
            </w:r>
          </w:p>
        </w:tc>
        <w:tc>
          <w:tcPr>
            <w:tcW w:w="2608" w:type="dxa"/>
            <w:tcBorders>
              <w:top w:val="single" w:sz="4" w:space="0" w:color="auto"/>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东单院区</w:t>
            </w:r>
          </w:p>
        </w:tc>
        <w:tc>
          <w:tcPr>
            <w:tcW w:w="2608" w:type="dxa"/>
            <w:tcBorders>
              <w:top w:val="single" w:sz="4" w:space="0" w:color="auto"/>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西单院区</w:t>
            </w:r>
          </w:p>
        </w:tc>
      </w:tr>
      <w:tr w:rsidR="00520D7E" w:rsidRPr="00520D7E" w:rsidTr="00520D7E">
        <w:trPr>
          <w:trHeight w:val="405"/>
          <w:jc w:val="center"/>
        </w:trPr>
        <w:tc>
          <w:tcPr>
            <w:tcW w:w="2608" w:type="dxa"/>
            <w:vMerge/>
            <w:tcBorders>
              <w:top w:val="single" w:sz="4" w:space="0" w:color="auto"/>
              <w:left w:val="single" w:sz="4" w:space="0" w:color="auto"/>
              <w:bottom w:val="single" w:sz="4" w:space="0" w:color="000000"/>
              <w:right w:val="single" w:sz="4" w:space="0" w:color="auto"/>
            </w:tcBorders>
            <w:vAlign w:val="center"/>
            <w:hideMark/>
          </w:tcPr>
          <w:p w:rsidR="00520D7E" w:rsidRPr="00520D7E" w:rsidRDefault="00520D7E" w:rsidP="00520D7E">
            <w:pPr>
              <w:widowControl/>
              <w:jc w:val="left"/>
              <w:rPr>
                <w:rFonts w:ascii="仿宋" w:eastAsia="仿宋" w:hAnsi="仿宋" w:cs="宋体"/>
                <w:b/>
                <w:bCs/>
                <w:color w:val="000000"/>
                <w:kern w:val="0"/>
                <w:sz w:val="24"/>
                <w:szCs w:val="32"/>
              </w:rPr>
            </w:pP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数量（台）</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数量（台）</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V＜1</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36</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8</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1≤V＜3</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24</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12</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3≤V＜5</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0</w:t>
            </w:r>
          </w:p>
        </w:tc>
        <w:tc>
          <w:tcPr>
            <w:tcW w:w="2608" w:type="dxa"/>
            <w:tcBorders>
              <w:top w:val="nil"/>
              <w:left w:val="nil"/>
              <w:bottom w:val="single" w:sz="4" w:space="0" w:color="auto"/>
              <w:right w:val="single" w:sz="4" w:space="0" w:color="auto"/>
            </w:tcBorders>
            <w:shd w:val="clear" w:color="auto" w:fill="auto"/>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4</w:t>
            </w:r>
          </w:p>
        </w:tc>
      </w:tr>
      <w:tr w:rsidR="00520D7E" w:rsidRPr="00520D7E" w:rsidTr="00520D7E">
        <w:trPr>
          <w:trHeight w:val="405"/>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合计</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60</w:t>
            </w:r>
          </w:p>
        </w:tc>
        <w:tc>
          <w:tcPr>
            <w:tcW w:w="2608" w:type="dxa"/>
            <w:tcBorders>
              <w:top w:val="nil"/>
              <w:left w:val="nil"/>
              <w:bottom w:val="single" w:sz="4" w:space="0" w:color="auto"/>
              <w:right w:val="single" w:sz="4" w:space="0" w:color="auto"/>
            </w:tcBorders>
            <w:shd w:val="clear" w:color="auto" w:fill="auto"/>
            <w:noWrap/>
            <w:vAlign w:val="center"/>
            <w:hideMark/>
          </w:tcPr>
          <w:p w:rsidR="00520D7E" w:rsidRPr="00520D7E" w:rsidRDefault="00520D7E" w:rsidP="00520D7E">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24</w:t>
            </w:r>
          </w:p>
        </w:tc>
      </w:tr>
    </w:tbl>
    <w:p w:rsidR="00E9545E" w:rsidRP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检验</w:t>
      </w:r>
      <w:r w:rsidRPr="00E9545E">
        <w:rPr>
          <w:rStyle w:val="2CharChar"/>
          <w:rFonts w:ascii="宋体" w:eastAsia="宋体" w:hAnsi="宋体"/>
          <w:b w:val="0"/>
          <w:sz w:val="24"/>
          <w:szCs w:val="28"/>
        </w:rPr>
        <w:t>要求：</w:t>
      </w:r>
    </w:p>
    <w:p w:rsidR="00E9545E" w:rsidRPr="00520D7E" w:rsidRDefault="00E9545E" w:rsidP="00520D7E">
      <w:pPr>
        <w:pStyle w:val="aff7"/>
        <w:numPr>
          <w:ilvl w:val="0"/>
          <w:numId w:val="13"/>
        </w:numPr>
        <w:spacing w:line="360" w:lineRule="auto"/>
        <w:ind w:firstLineChars="0"/>
        <w:outlineLvl w:val="0"/>
        <w:rPr>
          <w:rStyle w:val="2CharChar"/>
          <w:rFonts w:ascii="宋体" w:eastAsia="宋体" w:hAnsi="宋体"/>
          <w:b w:val="0"/>
          <w:bCs w:val="0"/>
          <w:sz w:val="24"/>
          <w:szCs w:val="28"/>
        </w:rPr>
      </w:pPr>
      <w:r w:rsidRPr="00520D7E">
        <w:rPr>
          <w:rStyle w:val="2CharChar"/>
          <w:rFonts w:ascii="宋体" w:eastAsia="宋体" w:hAnsi="宋体" w:hint="eastAsia"/>
          <w:b w:val="0"/>
          <w:bCs w:val="0"/>
          <w:sz w:val="24"/>
          <w:szCs w:val="28"/>
        </w:rPr>
        <w:t>检验</w:t>
      </w:r>
      <w:r w:rsidRPr="00520D7E">
        <w:rPr>
          <w:rStyle w:val="2CharChar"/>
          <w:rFonts w:ascii="宋体" w:eastAsia="宋体" w:hAnsi="宋体"/>
          <w:b w:val="0"/>
          <w:bCs w:val="0"/>
          <w:sz w:val="24"/>
          <w:szCs w:val="28"/>
        </w:rPr>
        <w:t>时间与</w:t>
      </w:r>
      <w:r w:rsidRPr="00520D7E">
        <w:rPr>
          <w:rStyle w:val="2CharChar"/>
          <w:rFonts w:ascii="宋体" w:eastAsia="宋体" w:hAnsi="宋体" w:hint="eastAsia"/>
          <w:b w:val="0"/>
          <w:bCs w:val="0"/>
          <w:sz w:val="24"/>
          <w:szCs w:val="28"/>
        </w:rPr>
        <w:t>招标人</w:t>
      </w:r>
      <w:r w:rsidRPr="00520D7E">
        <w:rPr>
          <w:rStyle w:val="2CharChar"/>
          <w:rFonts w:ascii="宋体" w:eastAsia="宋体" w:hAnsi="宋体"/>
          <w:b w:val="0"/>
          <w:bCs w:val="0"/>
          <w:sz w:val="24"/>
          <w:szCs w:val="28"/>
        </w:rPr>
        <w:t>共同商议后确定。</w:t>
      </w:r>
    </w:p>
    <w:p w:rsidR="00520D7E" w:rsidRPr="00520D7E" w:rsidRDefault="00520D7E" w:rsidP="00520D7E">
      <w:pPr>
        <w:pStyle w:val="aff7"/>
        <w:numPr>
          <w:ilvl w:val="0"/>
          <w:numId w:val="13"/>
        </w:numPr>
        <w:spacing w:line="360" w:lineRule="auto"/>
        <w:ind w:firstLineChars="0"/>
        <w:outlineLvl w:val="0"/>
        <w:rPr>
          <w:rStyle w:val="2CharChar"/>
          <w:rFonts w:ascii="宋体" w:eastAsia="宋体" w:hAnsi="宋体"/>
          <w:b w:val="0"/>
          <w:bCs w:val="0"/>
          <w:sz w:val="24"/>
          <w:szCs w:val="28"/>
        </w:rPr>
      </w:pPr>
      <w:r w:rsidRPr="00520D7E">
        <w:rPr>
          <w:rStyle w:val="2CharChar"/>
          <w:rFonts w:ascii="宋体" w:eastAsia="宋体" w:hAnsi="宋体" w:hint="eastAsia"/>
          <w:b w:val="0"/>
          <w:bCs w:val="0"/>
          <w:sz w:val="24"/>
          <w:szCs w:val="28"/>
        </w:rPr>
        <w:t>根据现行</w:t>
      </w:r>
      <w:r w:rsidRPr="00520D7E">
        <w:rPr>
          <w:rStyle w:val="2CharChar"/>
          <w:rFonts w:ascii="宋体" w:eastAsia="宋体" w:hAnsi="宋体"/>
          <w:b w:val="0"/>
          <w:bCs w:val="0"/>
          <w:sz w:val="24"/>
          <w:szCs w:val="28"/>
        </w:rPr>
        <w:t>的《</w:t>
      </w:r>
      <w:r w:rsidRPr="00520D7E">
        <w:rPr>
          <w:rStyle w:val="2CharChar"/>
          <w:rFonts w:ascii="宋体" w:eastAsia="宋体" w:hAnsi="宋体" w:hint="eastAsia"/>
          <w:b w:val="0"/>
          <w:bCs w:val="0"/>
          <w:sz w:val="24"/>
          <w:szCs w:val="28"/>
        </w:rPr>
        <w:t>特种设备</w:t>
      </w:r>
      <w:r w:rsidRPr="00520D7E">
        <w:rPr>
          <w:rStyle w:val="2CharChar"/>
          <w:rFonts w:ascii="宋体" w:eastAsia="宋体" w:hAnsi="宋体"/>
          <w:b w:val="0"/>
          <w:bCs w:val="0"/>
          <w:sz w:val="24"/>
          <w:szCs w:val="28"/>
        </w:rPr>
        <w:t>安全检查条例》</w:t>
      </w:r>
      <w:r w:rsidRPr="00520D7E">
        <w:rPr>
          <w:rStyle w:val="2CharChar"/>
          <w:rFonts w:ascii="宋体" w:eastAsia="宋体" w:hAnsi="宋体" w:hint="eastAsia"/>
          <w:b w:val="0"/>
          <w:bCs w:val="0"/>
          <w:sz w:val="24"/>
          <w:szCs w:val="28"/>
        </w:rPr>
        <w:t>及《固定式压力容器安全技术监察规程》</w:t>
      </w:r>
      <w:r w:rsidRPr="00520D7E">
        <w:rPr>
          <w:rStyle w:val="2CharChar"/>
          <w:rFonts w:ascii="宋体" w:eastAsia="宋体" w:hAnsi="宋体"/>
          <w:b w:val="0"/>
          <w:bCs w:val="0"/>
          <w:sz w:val="24"/>
          <w:szCs w:val="28"/>
        </w:rPr>
        <w:t xml:space="preserve"> </w:t>
      </w:r>
      <w:r w:rsidRPr="00520D7E">
        <w:rPr>
          <w:rStyle w:val="2CharChar"/>
          <w:rFonts w:ascii="宋体" w:eastAsia="宋体" w:hAnsi="宋体" w:hint="eastAsia"/>
          <w:b w:val="0"/>
          <w:bCs w:val="0"/>
          <w:sz w:val="24"/>
          <w:szCs w:val="28"/>
        </w:rPr>
        <w:t>完成年度检验</w:t>
      </w:r>
      <w:r w:rsidRPr="00520D7E">
        <w:rPr>
          <w:rStyle w:val="2CharChar"/>
          <w:rFonts w:ascii="宋体" w:eastAsia="宋体" w:hAnsi="宋体"/>
          <w:b w:val="0"/>
          <w:bCs w:val="0"/>
          <w:sz w:val="24"/>
          <w:szCs w:val="28"/>
        </w:rPr>
        <w:t>。</w:t>
      </w:r>
    </w:p>
    <w:p w:rsidR="00E9545E" w:rsidRPr="00520D7E" w:rsidRDefault="00E9545E" w:rsidP="00520D7E">
      <w:pPr>
        <w:pStyle w:val="aff7"/>
        <w:numPr>
          <w:ilvl w:val="0"/>
          <w:numId w:val="13"/>
        </w:numPr>
        <w:spacing w:line="360" w:lineRule="auto"/>
        <w:ind w:firstLineChars="0"/>
        <w:outlineLvl w:val="0"/>
        <w:rPr>
          <w:rStyle w:val="2CharChar"/>
          <w:rFonts w:ascii="宋体" w:eastAsia="宋体" w:hAnsi="宋体"/>
          <w:b w:val="0"/>
          <w:bCs w:val="0"/>
          <w:sz w:val="24"/>
          <w:szCs w:val="28"/>
        </w:rPr>
      </w:pPr>
      <w:r w:rsidRPr="00520D7E">
        <w:rPr>
          <w:rStyle w:val="2CharChar"/>
          <w:rFonts w:ascii="宋体" w:eastAsia="宋体" w:hAnsi="宋体" w:hint="eastAsia"/>
          <w:b w:val="0"/>
          <w:bCs w:val="0"/>
          <w:sz w:val="24"/>
          <w:szCs w:val="28"/>
        </w:rPr>
        <w:t>检验</w:t>
      </w:r>
      <w:r w:rsidRPr="00520D7E">
        <w:rPr>
          <w:rStyle w:val="2CharChar"/>
          <w:rFonts w:ascii="宋体" w:eastAsia="宋体" w:hAnsi="宋体"/>
          <w:b w:val="0"/>
          <w:bCs w:val="0"/>
          <w:sz w:val="24"/>
          <w:szCs w:val="28"/>
        </w:rPr>
        <w:t>完成后</w:t>
      </w:r>
      <w:r w:rsidRPr="00520D7E">
        <w:rPr>
          <w:rStyle w:val="2CharChar"/>
          <w:rFonts w:ascii="宋体" w:eastAsia="宋体" w:hAnsi="宋体" w:hint="eastAsia"/>
          <w:b w:val="0"/>
          <w:bCs w:val="0"/>
          <w:sz w:val="24"/>
          <w:szCs w:val="28"/>
        </w:rPr>
        <w:t>出具</w:t>
      </w:r>
      <w:r w:rsidR="00520D7E" w:rsidRPr="00520D7E">
        <w:rPr>
          <w:rStyle w:val="2CharChar"/>
          <w:rFonts w:ascii="宋体" w:eastAsia="宋体" w:hAnsi="宋体" w:hint="eastAsia"/>
          <w:b w:val="0"/>
          <w:bCs w:val="0"/>
          <w:sz w:val="24"/>
          <w:szCs w:val="28"/>
        </w:rPr>
        <w:t>市场监督管理局</w:t>
      </w:r>
      <w:r w:rsidR="00520D7E" w:rsidRPr="00520D7E">
        <w:rPr>
          <w:rStyle w:val="2CharChar"/>
          <w:rFonts w:ascii="宋体" w:eastAsia="宋体" w:hAnsi="宋体"/>
          <w:b w:val="0"/>
          <w:bCs w:val="0"/>
          <w:sz w:val="24"/>
          <w:szCs w:val="28"/>
        </w:rPr>
        <w:t>认可</w:t>
      </w:r>
      <w:r w:rsidRPr="00520D7E">
        <w:rPr>
          <w:rStyle w:val="2CharChar"/>
          <w:rFonts w:ascii="宋体" w:eastAsia="宋体" w:hAnsi="宋体" w:hint="eastAsia"/>
          <w:b w:val="0"/>
          <w:bCs w:val="0"/>
          <w:sz w:val="24"/>
          <w:szCs w:val="28"/>
        </w:rPr>
        <w:t>检验</w:t>
      </w:r>
      <w:r w:rsidRPr="00520D7E">
        <w:rPr>
          <w:rStyle w:val="2CharChar"/>
          <w:rFonts w:ascii="宋体" w:eastAsia="宋体" w:hAnsi="宋体"/>
          <w:b w:val="0"/>
          <w:bCs w:val="0"/>
          <w:sz w:val="24"/>
          <w:szCs w:val="28"/>
        </w:rPr>
        <w:t>报告</w:t>
      </w:r>
      <w:r w:rsidR="00520D7E" w:rsidRPr="00520D7E">
        <w:rPr>
          <w:rStyle w:val="2CharChar"/>
          <w:rFonts w:ascii="宋体" w:eastAsia="宋体" w:hAnsi="宋体" w:hint="eastAsia"/>
          <w:b w:val="0"/>
          <w:bCs w:val="0"/>
          <w:sz w:val="24"/>
          <w:szCs w:val="28"/>
        </w:rPr>
        <w:t>。</w:t>
      </w:r>
    </w:p>
    <w:p w:rsidR="00E9545E" w:rsidRPr="00E9545E" w:rsidRDefault="00E9545E" w:rsidP="00E9545E">
      <w:pPr>
        <w:numPr>
          <w:ilvl w:val="3"/>
          <w:numId w:val="2"/>
        </w:numPr>
        <w:spacing w:line="360" w:lineRule="auto"/>
        <w:ind w:left="420"/>
        <w:outlineLvl w:val="0"/>
        <w:rPr>
          <w:rStyle w:val="2CharChar"/>
          <w:rFonts w:ascii="宋体" w:eastAsia="宋体" w:hAnsi="宋体"/>
          <w:b w:val="0"/>
          <w:sz w:val="24"/>
          <w:szCs w:val="28"/>
        </w:rPr>
      </w:pPr>
      <w:r w:rsidRPr="00E9545E">
        <w:rPr>
          <w:rStyle w:val="2CharChar"/>
          <w:rFonts w:ascii="宋体" w:eastAsia="宋体" w:hAnsi="宋体" w:hint="eastAsia"/>
          <w:b w:val="0"/>
          <w:sz w:val="24"/>
          <w:szCs w:val="28"/>
        </w:rPr>
        <w:t>结算</w:t>
      </w:r>
      <w:r w:rsidRPr="00E9545E">
        <w:rPr>
          <w:rStyle w:val="2CharChar"/>
          <w:rFonts w:ascii="宋体" w:eastAsia="宋体" w:hAnsi="宋体"/>
          <w:b w:val="0"/>
          <w:sz w:val="24"/>
          <w:szCs w:val="28"/>
        </w:rPr>
        <w:t>方式：</w:t>
      </w:r>
    </w:p>
    <w:p w:rsidR="00E9545E" w:rsidRPr="00E9545E" w:rsidRDefault="00E9545E" w:rsidP="00E9545E">
      <w:pPr>
        <w:spacing w:line="360" w:lineRule="auto"/>
        <w:outlineLvl w:val="0"/>
        <w:rPr>
          <w:rStyle w:val="2CharChar"/>
          <w:rFonts w:ascii="宋体" w:eastAsia="宋体" w:hAnsi="宋体"/>
          <w:b w:val="0"/>
          <w:bCs w:val="0"/>
          <w:sz w:val="24"/>
          <w:szCs w:val="28"/>
        </w:rPr>
      </w:pPr>
      <w:r w:rsidRPr="00E9545E">
        <w:rPr>
          <w:rStyle w:val="2CharChar"/>
          <w:rFonts w:ascii="宋体" w:eastAsia="宋体" w:hAnsi="宋体" w:hint="eastAsia"/>
          <w:b w:val="0"/>
          <w:bCs w:val="0"/>
          <w:sz w:val="24"/>
          <w:szCs w:val="28"/>
        </w:rPr>
        <w:t>本项目</w:t>
      </w:r>
      <w:r w:rsidRPr="00E9545E">
        <w:rPr>
          <w:rStyle w:val="2CharChar"/>
          <w:rFonts w:ascii="宋体" w:eastAsia="宋体" w:hAnsi="宋体"/>
          <w:b w:val="0"/>
          <w:bCs w:val="0"/>
          <w:sz w:val="24"/>
          <w:szCs w:val="28"/>
        </w:rPr>
        <w:t>为</w:t>
      </w:r>
      <w:r w:rsidRPr="00E9545E">
        <w:rPr>
          <w:rStyle w:val="2CharChar"/>
          <w:rFonts w:ascii="宋体" w:eastAsia="宋体" w:hAnsi="宋体" w:hint="eastAsia"/>
          <w:b w:val="0"/>
          <w:bCs w:val="0"/>
          <w:sz w:val="24"/>
          <w:szCs w:val="28"/>
        </w:rPr>
        <w:t>单价</w:t>
      </w:r>
      <w:r w:rsidRPr="00E9545E">
        <w:rPr>
          <w:rStyle w:val="2CharChar"/>
          <w:rFonts w:ascii="宋体" w:eastAsia="宋体" w:hAnsi="宋体"/>
          <w:b w:val="0"/>
          <w:bCs w:val="0"/>
          <w:sz w:val="24"/>
          <w:szCs w:val="28"/>
        </w:rPr>
        <w:t>项目，以实际</w:t>
      </w:r>
      <w:r w:rsidRPr="00E9545E">
        <w:rPr>
          <w:rStyle w:val="2CharChar"/>
          <w:rFonts w:ascii="宋体" w:eastAsia="宋体" w:hAnsi="宋体" w:hint="eastAsia"/>
          <w:b w:val="0"/>
          <w:bCs w:val="0"/>
          <w:sz w:val="24"/>
          <w:szCs w:val="28"/>
        </w:rPr>
        <w:t>发生</w:t>
      </w:r>
      <w:r w:rsidRPr="00E9545E">
        <w:rPr>
          <w:rStyle w:val="2CharChar"/>
          <w:rFonts w:ascii="宋体" w:eastAsia="宋体" w:hAnsi="宋体"/>
          <w:b w:val="0"/>
          <w:bCs w:val="0"/>
          <w:sz w:val="24"/>
          <w:szCs w:val="28"/>
        </w:rPr>
        <w:t>的检验量</w:t>
      </w:r>
      <w:r w:rsidRPr="00E9545E">
        <w:rPr>
          <w:rStyle w:val="2CharChar"/>
          <w:rFonts w:ascii="宋体" w:eastAsia="宋体" w:hAnsi="宋体" w:hint="eastAsia"/>
          <w:b w:val="0"/>
          <w:bCs w:val="0"/>
          <w:sz w:val="24"/>
          <w:szCs w:val="28"/>
        </w:rPr>
        <w:t>据实</w:t>
      </w:r>
      <w:r w:rsidRPr="00E9545E">
        <w:rPr>
          <w:rStyle w:val="2CharChar"/>
          <w:rFonts w:ascii="宋体" w:eastAsia="宋体" w:hAnsi="宋体"/>
          <w:b w:val="0"/>
          <w:bCs w:val="0"/>
          <w:sz w:val="24"/>
          <w:szCs w:val="28"/>
        </w:rPr>
        <w:t>结算。</w:t>
      </w:r>
    </w:p>
    <w:p w:rsidR="00E9545E" w:rsidRPr="00E9545E" w:rsidRDefault="00E9545E" w:rsidP="00E9545E">
      <w:pPr>
        <w:spacing w:line="360" w:lineRule="auto"/>
        <w:outlineLvl w:val="0"/>
        <w:rPr>
          <w:rStyle w:val="2CharChar"/>
          <w:rFonts w:ascii="宋体" w:eastAsia="宋体" w:hAnsi="宋体"/>
          <w:b w:val="0"/>
          <w:bCs w:val="0"/>
          <w:sz w:val="24"/>
          <w:szCs w:val="28"/>
        </w:rPr>
        <w:sectPr w:rsidR="00E9545E" w:rsidRPr="00E9545E">
          <w:headerReference w:type="default" r:id="rId7"/>
          <w:footerReference w:type="default" r:id="rId8"/>
          <w:pgSz w:w="11906" w:h="16838"/>
          <w:pgMar w:top="1440" w:right="1797" w:bottom="1440" w:left="1797" w:header="851" w:footer="992" w:gutter="0"/>
          <w:pgNumType w:fmt="numberInDash"/>
          <w:cols w:space="720"/>
          <w:docGrid w:type="lines" w:linePitch="312"/>
        </w:sectPr>
      </w:pPr>
      <w:r w:rsidRPr="00E9545E">
        <w:rPr>
          <w:rStyle w:val="2CharChar"/>
          <w:rFonts w:ascii="宋体" w:eastAsia="宋体" w:hAnsi="宋体" w:hint="eastAsia"/>
          <w:b w:val="0"/>
          <w:bCs w:val="0"/>
          <w:sz w:val="24"/>
          <w:szCs w:val="28"/>
        </w:rPr>
        <w:t>检验</w:t>
      </w:r>
      <w:r w:rsidRPr="00E9545E">
        <w:rPr>
          <w:rStyle w:val="2CharChar"/>
          <w:rFonts w:ascii="宋体" w:eastAsia="宋体" w:hAnsi="宋体"/>
          <w:b w:val="0"/>
          <w:bCs w:val="0"/>
          <w:sz w:val="24"/>
          <w:szCs w:val="28"/>
        </w:rPr>
        <w:t>完成并出具报告后进行结算、支付</w:t>
      </w:r>
      <w:r w:rsidR="00520D7E">
        <w:rPr>
          <w:rStyle w:val="2CharChar"/>
          <w:rFonts w:ascii="宋体" w:eastAsia="宋体" w:hAnsi="宋体" w:hint="eastAsia"/>
          <w:b w:val="0"/>
          <w:bCs w:val="0"/>
          <w:sz w:val="24"/>
          <w:szCs w:val="28"/>
        </w:rPr>
        <w:t>。</w:t>
      </w:r>
    </w:p>
    <w:p w:rsidR="003814DD" w:rsidRDefault="003814DD">
      <w:pPr>
        <w:numPr>
          <w:ilvl w:val="0"/>
          <w:numId w:val="2"/>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0"/>
      <w:bookmarkEnd w:id="1"/>
      <w:bookmarkEnd w:id="2"/>
      <w:bookmarkEnd w:id="3"/>
      <w:bookmarkEnd w:id="4"/>
      <w:bookmarkEnd w:id="5"/>
      <w:bookmarkEnd w:id="6"/>
      <w:r>
        <w:rPr>
          <w:rStyle w:val="2CharChar"/>
          <w:rFonts w:hint="eastAsia"/>
          <w:szCs w:val="28"/>
        </w:rPr>
        <w:lastRenderedPageBreak/>
        <w:t>比价方式</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招标人组建比价小组，由招标人组成，成员人数为3人。</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在招标采购中，出现下列情形之一的，应予废标：</w:t>
      </w:r>
    </w:p>
    <w:p w:rsidR="003814DD" w:rsidRDefault="003814DD" w:rsidP="00BC4306">
      <w:pPr>
        <w:numPr>
          <w:ilvl w:val="0"/>
          <w:numId w:val="10"/>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rsidR="003814DD" w:rsidRDefault="003814DD" w:rsidP="00BC4306">
      <w:pPr>
        <w:numPr>
          <w:ilvl w:val="0"/>
          <w:numId w:val="10"/>
        </w:numPr>
        <w:spacing w:line="360" w:lineRule="auto"/>
        <w:rPr>
          <w:rFonts w:ascii="宋体" w:hAnsi="宋体"/>
          <w:sz w:val="24"/>
        </w:rPr>
      </w:pPr>
      <w:r>
        <w:rPr>
          <w:rFonts w:ascii="宋体" w:hAnsi="宋体" w:hint="eastAsia"/>
          <w:sz w:val="24"/>
        </w:rPr>
        <w:t>出现影响采购公正的违法、违规行为的；</w:t>
      </w:r>
    </w:p>
    <w:p w:rsidR="003814DD" w:rsidRDefault="003814DD" w:rsidP="00BC4306">
      <w:pPr>
        <w:numPr>
          <w:ilvl w:val="0"/>
          <w:numId w:val="10"/>
        </w:numPr>
        <w:spacing w:line="360" w:lineRule="auto"/>
        <w:rPr>
          <w:rFonts w:ascii="宋体" w:hAnsi="宋体"/>
          <w:sz w:val="24"/>
        </w:rPr>
      </w:pPr>
      <w:r>
        <w:rPr>
          <w:rFonts w:ascii="宋体" w:hAnsi="宋体" w:hint="eastAsia"/>
          <w:sz w:val="24"/>
        </w:rPr>
        <w:t>投标人的报价均超过了采购预算，采购人不能支付的；</w:t>
      </w:r>
    </w:p>
    <w:p w:rsidR="003814DD" w:rsidRDefault="003814DD" w:rsidP="00BC4306">
      <w:pPr>
        <w:numPr>
          <w:ilvl w:val="0"/>
          <w:numId w:val="10"/>
        </w:numPr>
        <w:spacing w:line="360" w:lineRule="auto"/>
        <w:rPr>
          <w:rFonts w:ascii="宋体" w:hAnsi="宋体"/>
          <w:sz w:val="24"/>
        </w:rPr>
      </w:pPr>
      <w:r>
        <w:rPr>
          <w:rFonts w:ascii="宋体" w:hAnsi="宋体" w:hint="eastAsia"/>
          <w:sz w:val="24"/>
        </w:rPr>
        <w:t>因重大变故，采购任务取消的。</w:t>
      </w:r>
    </w:p>
    <w:p w:rsidR="003814DD" w:rsidRDefault="003814DD" w:rsidP="00BC4306">
      <w:pPr>
        <w:numPr>
          <w:ilvl w:val="0"/>
          <w:numId w:val="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rsidR="003814DD" w:rsidRDefault="003814DD" w:rsidP="00BC4306">
      <w:pPr>
        <w:numPr>
          <w:ilvl w:val="0"/>
          <w:numId w:val="11"/>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rsidR="003814DD" w:rsidRDefault="003814DD" w:rsidP="00BC4306">
      <w:pPr>
        <w:numPr>
          <w:ilvl w:val="0"/>
          <w:numId w:val="11"/>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rsidR="003814DD" w:rsidRDefault="003814DD" w:rsidP="00BC4306">
      <w:pPr>
        <w:numPr>
          <w:ilvl w:val="0"/>
          <w:numId w:val="11"/>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rsidR="003814DD" w:rsidRDefault="003814DD" w:rsidP="00BC4306">
      <w:pPr>
        <w:numPr>
          <w:ilvl w:val="0"/>
          <w:numId w:val="11"/>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rsidR="003814DD" w:rsidRDefault="003814DD" w:rsidP="00BC4306">
      <w:pPr>
        <w:numPr>
          <w:ilvl w:val="0"/>
          <w:numId w:val="11"/>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确认最终报价最低的</w:t>
      </w:r>
      <w:r>
        <w:rPr>
          <w:rFonts w:ascii="宋体" w:hAnsi="宋体"/>
          <w:bCs/>
          <w:sz w:val="24"/>
        </w:rPr>
        <w:t>单位为中标</w:t>
      </w:r>
      <w:r>
        <w:rPr>
          <w:rFonts w:ascii="宋体" w:hAnsi="宋体" w:hint="eastAsia"/>
          <w:bCs/>
          <w:sz w:val="24"/>
        </w:rPr>
        <w:t>候选人</w:t>
      </w:r>
      <w:r>
        <w:rPr>
          <w:rFonts w:ascii="宋体" w:hAnsi="宋体"/>
          <w:bCs/>
          <w:sz w:val="24"/>
        </w:rPr>
        <w:t>。</w:t>
      </w:r>
    </w:p>
    <w:p w:rsidR="003814DD" w:rsidRDefault="003814DD">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Look w:val="0000" w:firstRow="0" w:lastRow="0" w:firstColumn="0" w:lastColumn="0" w:noHBand="0" w:noVBand="0"/>
      </w:tblPr>
      <w:tblGrid>
        <w:gridCol w:w="993"/>
        <w:gridCol w:w="850"/>
        <w:gridCol w:w="1134"/>
        <w:gridCol w:w="1310"/>
        <w:gridCol w:w="1667"/>
        <w:gridCol w:w="601"/>
        <w:gridCol w:w="1417"/>
      </w:tblGrid>
      <w:tr w:rsidR="003814DD">
        <w:trPr>
          <w:trHeight w:val="283"/>
        </w:trPr>
        <w:tc>
          <w:tcPr>
            <w:tcW w:w="7972" w:type="dxa"/>
            <w:gridSpan w:val="7"/>
            <w:tcBorders>
              <w:top w:val="nil"/>
              <w:left w:val="nil"/>
              <w:bottom w:val="single" w:sz="4" w:space="0" w:color="auto"/>
              <w:right w:val="nil"/>
            </w:tcBorders>
            <w:noWrap/>
            <w:vAlign w:val="center"/>
          </w:tcPr>
          <w:p w:rsidR="003814DD" w:rsidRDefault="003814DD">
            <w:pPr>
              <w:widowControl/>
              <w:jc w:val="left"/>
              <w:rPr>
                <w:rFonts w:ascii="宋体" w:hAnsi="宋体" w:cs="宋体"/>
                <w:color w:val="000000"/>
                <w:kern w:val="0"/>
                <w:sz w:val="28"/>
                <w:szCs w:val="28"/>
              </w:rPr>
            </w:pPr>
            <w:r>
              <w:rPr>
                <w:rFonts w:ascii="宋体" w:hAnsi="宋体" w:cs="宋体" w:hint="eastAsia"/>
                <w:color w:val="000000"/>
                <w:kern w:val="0"/>
                <w:sz w:val="28"/>
                <w:szCs w:val="28"/>
              </w:rPr>
              <w:t>项目名称：</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rsidR="00E9545E" w:rsidRDefault="00E9545E" w:rsidP="00E9545E">
      <w:pPr>
        <w:spacing w:line="360" w:lineRule="auto"/>
        <w:outlineLvl w:val="0"/>
        <w:rPr>
          <w:rStyle w:val="2CharChar"/>
          <w:bCs w:val="0"/>
          <w:szCs w:val="28"/>
          <w:highlight w:val="lightGray"/>
        </w:rPr>
      </w:pPr>
    </w:p>
    <w:p w:rsidR="003814DD" w:rsidRDefault="00E9545E" w:rsidP="00E9545E">
      <w:pPr>
        <w:numPr>
          <w:ilvl w:val="0"/>
          <w:numId w:val="2"/>
        </w:numPr>
        <w:spacing w:line="360" w:lineRule="auto"/>
        <w:outlineLvl w:val="0"/>
        <w:rPr>
          <w:rStyle w:val="2CharChar"/>
          <w:szCs w:val="28"/>
        </w:rPr>
      </w:pPr>
      <w:r>
        <w:rPr>
          <w:rStyle w:val="2CharChar"/>
          <w:bCs w:val="0"/>
          <w:szCs w:val="28"/>
          <w:highlight w:val="lightGray"/>
        </w:rPr>
        <w:br w:type="page"/>
      </w:r>
      <w:r w:rsidR="003814DD" w:rsidRPr="00E9545E">
        <w:rPr>
          <w:rStyle w:val="2CharChar"/>
          <w:rFonts w:hint="eastAsia"/>
          <w:szCs w:val="28"/>
        </w:rPr>
        <w:lastRenderedPageBreak/>
        <w:t>报价</w:t>
      </w:r>
      <w:r w:rsidR="003814DD" w:rsidRPr="00E9545E">
        <w:rPr>
          <w:rStyle w:val="2CharChar"/>
          <w:szCs w:val="28"/>
        </w:rPr>
        <w:t>要求</w:t>
      </w:r>
    </w:p>
    <w:tbl>
      <w:tblPr>
        <w:tblW w:w="8296" w:type="dxa"/>
        <w:tblLayout w:type="fixed"/>
        <w:tblLook w:val="04A0" w:firstRow="1" w:lastRow="0" w:firstColumn="1" w:lastColumn="0" w:noHBand="0" w:noVBand="1"/>
      </w:tblPr>
      <w:tblGrid>
        <w:gridCol w:w="846"/>
        <w:gridCol w:w="1417"/>
        <w:gridCol w:w="993"/>
        <w:gridCol w:w="1275"/>
        <w:gridCol w:w="1276"/>
        <w:gridCol w:w="1276"/>
        <w:gridCol w:w="1213"/>
      </w:tblGrid>
      <w:tr w:rsidR="00792665" w:rsidRPr="00520D7E" w:rsidTr="00792665">
        <w:trPr>
          <w:trHeight w:val="405"/>
        </w:trPr>
        <w:tc>
          <w:tcPr>
            <w:tcW w:w="846" w:type="dxa"/>
            <w:vMerge w:val="restart"/>
            <w:tcBorders>
              <w:top w:val="single" w:sz="4" w:space="0" w:color="auto"/>
              <w:left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序号</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容积（M</w:t>
            </w:r>
            <w:r w:rsidRPr="00520D7E">
              <w:rPr>
                <w:rFonts w:ascii="仿宋" w:eastAsia="仿宋" w:hAnsi="仿宋" w:cs="宋体" w:hint="eastAsia"/>
                <w:b/>
                <w:bCs/>
                <w:color w:val="000000"/>
                <w:kern w:val="0"/>
                <w:sz w:val="24"/>
                <w:szCs w:val="32"/>
                <w:vertAlign w:val="superscript"/>
              </w:rPr>
              <w:t>3</w:t>
            </w:r>
            <w:r w:rsidRPr="00520D7E">
              <w:rPr>
                <w:rFonts w:ascii="仿宋" w:eastAsia="仿宋" w:hAnsi="仿宋" w:cs="宋体" w:hint="eastAsia"/>
                <w:b/>
                <w:bCs/>
                <w:color w:val="000000"/>
                <w:kern w:val="0"/>
                <w:sz w:val="24"/>
                <w:szCs w:val="32"/>
              </w:rPr>
              <w:t>）</w:t>
            </w:r>
          </w:p>
        </w:tc>
        <w:tc>
          <w:tcPr>
            <w:tcW w:w="993" w:type="dxa"/>
            <w:vMerge w:val="restart"/>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单价</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数量（台）</w:t>
            </w:r>
          </w:p>
        </w:tc>
        <w:tc>
          <w:tcPr>
            <w:tcW w:w="1213" w:type="dxa"/>
            <w:vMerge w:val="restart"/>
            <w:tcBorders>
              <w:top w:val="single" w:sz="4" w:space="0" w:color="auto"/>
              <w:left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合计</w:t>
            </w:r>
          </w:p>
        </w:tc>
      </w:tr>
      <w:tr w:rsidR="00792665" w:rsidRPr="00520D7E" w:rsidTr="00792665">
        <w:trPr>
          <w:trHeight w:val="405"/>
        </w:trPr>
        <w:tc>
          <w:tcPr>
            <w:tcW w:w="846" w:type="dxa"/>
            <w:vMerge/>
            <w:tcBorders>
              <w:left w:val="single" w:sz="4" w:space="0" w:color="auto"/>
              <w:bottom w:val="single" w:sz="4" w:space="0" w:color="000000"/>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p>
        </w:tc>
        <w:tc>
          <w:tcPr>
            <w:tcW w:w="993" w:type="dxa"/>
            <w:vMerge/>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东单院区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西单院区</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小计</w:t>
            </w:r>
          </w:p>
        </w:tc>
        <w:tc>
          <w:tcPr>
            <w:tcW w:w="1213" w:type="dxa"/>
            <w:vMerge/>
            <w:tcBorders>
              <w:left w:val="single" w:sz="4" w:space="0" w:color="auto"/>
              <w:bottom w:val="single" w:sz="4" w:space="0" w:color="auto"/>
              <w:right w:val="single" w:sz="4" w:space="0" w:color="auto"/>
            </w:tcBorders>
            <w:vAlign w:val="center"/>
          </w:tcPr>
          <w:p w:rsidR="00792665" w:rsidRDefault="00792665" w:rsidP="00792665">
            <w:pPr>
              <w:widowControl/>
              <w:jc w:val="center"/>
              <w:rPr>
                <w:rFonts w:ascii="仿宋" w:eastAsia="仿宋" w:hAnsi="仿宋" w:cs="宋体"/>
                <w:b/>
                <w:bCs/>
                <w:color w:val="000000"/>
                <w:kern w:val="0"/>
                <w:sz w:val="24"/>
                <w:szCs w:val="32"/>
              </w:rPr>
            </w:pPr>
          </w:p>
        </w:tc>
      </w:tr>
      <w:tr w:rsidR="00792665" w:rsidRPr="00520D7E" w:rsidTr="00792665">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V＜1</w:t>
            </w:r>
          </w:p>
        </w:tc>
        <w:tc>
          <w:tcPr>
            <w:tcW w:w="993" w:type="dxa"/>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8</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44</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r w:rsidR="00792665" w:rsidRPr="00520D7E" w:rsidTr="00792665">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1≤V＜3</w:t>
            </w:r>
          </w:p>
        </w:tc>
        <w:tc>
          <w:tcPr>
            <w:tcW w:w="993" w:type="dxa"/>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12</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36</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r w:rsidR="00792665" w:rsidRPr="00520D7E" w:rsidTr="00792665">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3≤V＜5</w:t>
            </w:r>
          </w:p>
        </w:tc>
        <w:tc>
          <w:tcPr>
            <w:tcW w:w="993" w:type="dxa"/>
            <w:tcBorders>
              <w:top w:val="single" w:sz="4" w:space="0" w:color="auto"/>
              <w:left w:val="nil"/>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4</w:t>
            </w:r>
          </w:p>
        </w:tc>
        <w:tc>
          <w:tcPr>
            <w:tcW w:w="1276"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4</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r w:rsidR="00792665" w:rsidRPr="00520D7E" w:rsidTr="00773E07">
        <w:trPr>
          <w:trHeight w:val="405"/>
        </w:trPr>
        <w:tc>
          <w:tcPr>
            <w:tcW w:w="846" w:type="dxa"/>
            <w:tcBorders>
              <w:top w:val="nil"/>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4</w:t>
            </w:r>
          </w:p>
        </w:tc>
        <w:tc>
          <w:tcPr>
            <w:tcW w:w="6237" w:type="dxa"/>
            <w:gridSpan w:val="5"/>
            <w:tcBorders>
              <w:top w:val="nil"/>
              <w:left w:val="single" w:sz="4" w:space="0" w:color="auto"/>
              <w:bottom w:val="single" w:sz="4" w:space="0" w:color="auto"/>
              <w:right w:val="single" w:sz="4" w:space="0" w:color="auto"/>
            </w:tcBorders>
            <w:shd w:val="clear" w:color="auto" w:fill="auto"/>
            <w:noWrap/>
            <w:vAlign w:val="center"/>
            <w:hideMark/>
          </w:tcPr>
          <w:p w:rsidR="00792665" w:rsidRPr="00520D7E" w:rsidRDefault="00792665" w:rsidP="00792665">
            <w:pPr>
              <w:widowControl/>
              <w:jc w:val="center"/>
              <w:rPr>
                <w:rFonts w:ascii="仿宋" w:eastAsia="仿宋" w:hAnsi="仿宋" w:cs="宋体"/>
                <w:b/>
                <w:bCs/>
                <w:color w:val="000000"/>
                <w:kern w:val="0"/>
                <w:sz w:val="24"/>
                <w:szCs w:val="32"/>
              </w:rPr>
            </w:pPr>
            <w:r w:rsidRPr="00520D7E">
              <w:rPr>
                <w:rFonts w:ascii="仿宋" w:eastAsia="仿宋" w:hAnsi="仿宋" w:cs="宋体" w:hint="eastAsia"/>
                <w:b/>
                <w:bCs/>
                <w:color w:val="000000"/>
                <w:kern w:val="0"/>
                <w:sz w:val="24"/>
                <w:szCs w:val="32"/>
              </w:rPr>
              <w:t>合计</w:t>
            </w:r>
          </w:p>
        </w:tc>
        <w:tc>
          <w:tcPr>
            <w:tcW w:w="1213" w:type="dxa"/>
            <w:tcBorders>
              <w:top w:val="single" w:sz="4" w:space="0" w:color="auto"/>
              <w:left w:val="single" w:sz="4" w:space="0" w:color="auto"/>
              <w:bottom w:val="single" w:sz="4" w:space="0" w:color="auto"/>
              <w:right w:val="single" w:sz="4" w:space="0" w:color="auto"/>
            </w:tcBorders>
            <w:vAlign w:val="center"/>
          </w:tcPr>
          <w:p w:rsidR="00792665" w:rsidRPr="00520D7E" w:rsidRDefault="00792665" w:rsidP="00792665">
            <w:pPr>
              <w:widowControl/>
              <w:jc w:val="center"/>
              <w:rPr>
                <w:rFonts w:ascii="仿宋" w:eastAsia="仿宋" w:hAnsi="仿宋" w:cs="宋体"/>
                <w:b/>
                <w:bCs/>
                <w:color w:val="000000"/>
                <w:kern w:val="0"/>
                <w:sz w:val="24"/>
                <w:szCs w:val="32"/>
              </w:rPr>
            </w:pPr>
          </w:p>
        </w:tc>
      </w:tr>
    </w:tbl>
    <w:p w:rsidR="00E9545E" w:rsidRPr="00792665" w:rsidRDefault="00792665" w:rsidP="00E9545E">
      <w:pPr>
        <w:spacing w:line="360" w:lineRule="auto"/>
        <w:ind w:left="420"/>
        <w:outlineLvl w:val="0"/>
        <w:rPr>
          <w:rStyle w:val="2CharChar"/>
          <w:b w:val="0"/>
          <w:sz w:val="24"/>
          <w:szCs w:val="28"/>
        </w:rPr>
      </w:pPr>
      <w:r>
        <w:rPr>
          <w:rStyle w:val="2CharChar"/>
          <w:rFonts w:hint="eastAsia"/>
          <w:b w:val="0"/>
          <w:sz w:val="24"/>
          <w:szCs w:val="28"/>
        </w:rPr>
        <w:t>注</w:t>
      </w:r>
      <w:r>
        <w:rPr>
          <w:rStyle w:val="2CharChar"/>
          <w:b w:val="0"/>
          <w:sz w:val="24"/>
          <w:szCs w:val="28"/>
        </w:rPr>
        <w:t>：</w:t>
      </w:r>
      <w:r w:rsidRPr="00792665">
        <w:rPr>
          <w:rStyle w:val="2CharChar"/>
          <w:rFonts w:hint="eastAsia"/>
          <w:b w:val="0"/>
          <w:sz w:val="24"/>
          <w:szCs w:val="28"/>
        </w:rPr>
        <w:t>本项目为单价项目，以实际发生的检验量据实结算。</w:t>
      </w:r>
    </w:p>
    <w:bookmarkEnd w:id="8"/>
    <w:bookmarkEnd w:id="9"/>
    <w:bookmarkEnd w:id="10"/>
    <w:bookmarkEnd w:id="11"/>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sz w:val="28"/>
          <w:szCs w:val="28"/>
        </w:rPr>
        <w:br w:type="page"/>
      </w:r>
      <w:r>
        <w:rPr>
          <w:rFonts w:ascii="Arial" w:eastAsia="黑体" w:hAnsi="Arial" w:cs="Arial" w:hint="eastAsia"/>
          <w:sz w:val="28"/>
          <w:szCs w:val="28"/>
        </w:rPr>
        <w:lastRenderedPageBreak/>
        <w:t>附件一：</w:t>
      </w:r>
    </w:p>
    <w:p w:rsidR="003814DD" w:rsidRDefault="003814DD">
      <w:pPr>
        <w:spacing w:line="360" w:lineRule="auto"/>
        <w:jc w:val="center"/>
        <w:rPr>
          <w:rFonts w:ascii="宋体"/>
          <w:b/>
          <w:sz w:val="28"/>
          <w:szCs w:val="28"/>
        </w:rPr>
      </w:pPr>
      <w:bookmarkStart w:id="12" w:name="_Toc429569631"/>
      <w:bookmarkStart w:id="13" w:name="_Toc480483925"/>
      <w:bookmarkStart w:id="14" w:name="_Toc480483889"/>
      <w:bookmarkStart w:id="15" w:name="_Toc482642773"/>
      <w:r>
        <w:rPr>
          <w:rFonts w:ascii="宋体" w:hAnsi="宋体" w:hint="eastAsia"/>
          <w:b/>
          <w:sz w:val="28"/>
          <w:szCs w:val="28"/>
        </w:rPr>
        <w:t>授权委托书</w:t>
      </w:r>
      <w:bookmarkEnd w:id="12"/>
      <w:bookmarkEnd w:id="13"/>
      <w:bookmarkEnd w:id="14"/>
      <w:bookmarkEnd w:id="15"/>
    </w:p>
    <w:p w:rsidR="003814DD" w:rsidRDefault="003814DD">
      <w:pPr>
        <w:topLinePunct/>
        <w:spacing w:line="360" w:lineRule="auto"/>
        <w:ind w:firstLineChars="200" w:firstLine="420"/>
        <w:jc w:val="center"/>
        <w:rPr>
          <w:rFonts w:ascii="宋体"/>
          <w:szCs w:val="21"/>
        </w:rPr>
      </w:pPr>
    </w:p>
    <w:p w:rsidR="003814DD" w:rsidRDefault="003814DD">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w:t>
      </w:r>
      <w:proofErr w:type="gramStart"/>
      <w:r>
        <w:rPr>
          <w:rFonts w:ascii="宋体" w:hAnsi="宋体" w:hint="eastAsia"/>
          <w:szCs w:val="21"/>
        </w:rPr>
        <w:t>位拟</w:t>
      </w:r>
      <w:proofErr w:type="gramEnd"/>
      <w:r>
        <w:rPr>
          <w:rFonts w:ascii="宋体" w:hAnsi="宋体" w:hint="eastAsia"/>
          <w:szCs w:val="21"/>
        </w:rPr>
        <w:t>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rsidR="003814DD" w:rsidRDefault="003814DD">
      <w:pPr>
        <w:spacing w:line="360" w:lineRule="auto"/>
        <w:ind w:firstLine="435"/>
        <w:rPr>
          <w:rFonts w:ascii="宋体" w:hAnsi="宋体"/>
          <w:szCs w:val="21"/>
          <w:u w:val="single"/>
        </w:rPr>
      </w:pPr>
      <w:r>
        <w:rPr>
          <w:rFonts w:ascii="宋体" w:hAnsi="宋体" w:hint="eastAsia"/>
          <w:szCs w:val="21"/>
        </w:rPr>
        <w:t>其他事项：</w:t>
      </w:r>
    </w:p>
    <w:p w:rsidR="003814DD" w:rsidRDefault="003814DD">
      <w:pPr>
        <w:topLinePunct/>
        <w:spacing w:line="360" w:lineRule="auto"/>
        <w:ind w:firstLineChars="700" w:firstLine="1470"/>
        <w:rPr>
          <w:rFonts w:ascii="宋体"/>
          <w:szCs w:val="21"/>
        </w:rPr>
      </w:pPr>
      <w:r>
        <w:rPr>
          <w:rFonts w:ascii="宋体" w:hAnsi="宋体" w:hint="eastAsia"/>
          <w:szCs w:val="21"/>
        </w:rPr>
        <w:t>。</w:t>
      </w:r>
    </w:p>
    <w:p w:rsidR="003814DD" w:rsidRDefault="003814DD">
      <w:pPr>
        <w:spacing w:line="360" w:lineRule="auto"/>
        <w:ind w:firstLine="435"/>
        <w:rPr>
          <w:rFonts w:ascii="宋体" w:hAnsi="宋体"/>
          <w:szCs w:val="21"/>
          <w:u w:val="single"/>
        </w:rPr>
      </w:pPr>
      <w:r>
        <w:rPr>
          <w:rFonts w:ascii="宋体" w:hAnsi="宋体" w:hint="eastAsia"/>
          <w:szCs w:val="21"/>
        </w:rPr>
        <w:t>委托期限：</w:t>
      </w:r>
    </w:p>
    <w:p w:rsidR="003814DD" w:rsidRDefault="003814DD">
      <w:pPr>
        <w:spacing w:line="360" w:lineRule="auto"/>
        <w:ind w:firstLineChars="707" w:firstLine="1485"/>
        <w:rPr>
          <w:rFonts w:ascii="宋体"/>
          <w:szCs w:val="21"/>
        </w:rPr>
      </w:pPr>
      <w:r>
        <w:rPr>
          <w:rFonts w:ascii="宋体" w:hAnsi="宋体" w:hint="eastAsia"/>
          <w:szCs w:val="21"/>
        </w:rPr>
        <w:t>。</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代理人无转委托权。</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rsidR="003814DD" w:rsidRDefault="003814DD">
      <w:pPr>
        <w:spacing w:line="360" w:lineRule="auto"/>
        <w:rPr>
          <w:rFonts w:ascii="宋体"/>
        </w:rPr>
      </w:pPr>
    </w:p>
    <w:p w:rsidR="003814DD" w:rsidRDefault="003814DD">
      <w:pPr>
        <w:spacing w:line="360" w:lineRule="auto"/>
        <w:rPr>
          <w:rFonts w:ascii="宋体"/>
        </w:rPr>
      </w:pPr>
    </w:p>
    <w:p w:rsidR="003814DD" w:rsidRDefault="003814DD">
      <w:pPr>
        <w:spacing w:line="360" w:lineRule="auto"/>
        <w:ind w:right="210" w:firstLineChars="1542" w:firstLine="3238"/>
        <w:jc w:val="right"/>
        <w:rPr>
          <w:rFonts w:ascii="宋体"/>
          <w:szCs w:val="21"/>
        </w:rPr>
      </w:pPr>
      <w:r>
        <w:rPr>
          <w:rFonts w:ascii="宋体" w:hAnsi="宋体" w:hint="eastAsia"/>
          <w:szCs w:val="21"/>
        </w:rPr>
        <w:t>投标人：（盖单位章）</w:t>
      </w:r>
    </w:p>
    <w:p w:rsidR="003814DD" w:rsidRDefault="003814DD">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rsidR="003814DD" w:rsidRDefault="003814DD">
      <w:pPr>
        <w:spacing w:line="360" w:lineRule="auto"/>
        <w:rPr>
          <w:rFonts w:ascii="宋体"/>
          <w:szCs w:val="21"/>
        </w:rPr>
      </w:pPr>
    </w:p>
    <w:p w:rsidR="003814DD" w:rsidRDefault="003814DD">
      <w:pPr>
        <w:wordWrap w:val="0"/>
        <w:jc w:val="right"/>
        <w:rPr>
          <w:rFonts w:ascii="宋体" w:hAnsi="宋体"/>
          <w:szCs w:val="21"/>
        </w:rPr>
      </w:pPr>
      <w:r>
        <w:rPr>
          <w:rFonts w:ascii="宋体" w:hAnsi="宋体" w:hint="eastAsia"/>
          <w:szCs w:val="21"/>
        </w:rPr>
        <w:t>日期：   年  月  日</w:t>
      </w: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rsidR="003814DD" w:rsidRDefault="003814DD">
      <w:pPr>
        <w:spacing w:line="360" w:lineRule="auto"/>
        <w:jc w:val="center"/>
        <w:rPr>
          <w:rFonts w:ascii="宋体" w:hAnsi="宋体"/>
          <w:b/>
          <w:sz w:val="28"/>
          <w:szCs w:val="28"/>
        </w:rPr>
      </w:pPr>
      <w:r>
        <w:rPr>
          <w:rFonts w:ascii="宋体" w:hAnsi="宋体" w:hint="eastAsia"/>
          <w:b/>
          <w:sz w:val="28"/>
          <w:szCs w:val="28"/>
        </w:rPr>
        <w:t>报名确认记录</w:t>
      </w:r>
    </w:p>
    <w:p w:rsidR="003814DD" w:rsidRDefault="003814DD">
      <w:pPr>
        <w:jc w:val="center"/>
        <w:rPr>
          <w:rFonts w:ascii="黑体" w:eastAsia="黑体" w:hAnsi="黑体"/>
          <w:sz w:val="28"/>
          <w:szCs w:val="32"/>
        </w:rPr>
      </w:pPr>
    </w:p>
    <w:p w:rsidR="003814DD" w:rsidRDefault="003814DD">
      <w:pPr>
        <w:rPr>
          <w:rFonts w:ascii="宋体" w:hAnsi="宋体"/>
          <w:sz w:val="24"/>
        </w:rPr>
      </w:pPr>
      <w:r>
        <w:rPr>
          <w:rFonts w:ascii="宋体" w:hAnsi="宋体" w:hint="eastAsia"/>
          <w:sz w:val="24"/>
        </w:rPr>
        <w:t>投标人名称：</w:t>
      </w:r>
      <w:r>
        <w:rPr>
          <w:rFonts w:ascii="宋体" w:hAnsi="宋体"/>
          <w:sz w:val="24"/>
        </w:rPr>
        <w:t xml:space="preserve"> </w:t>
      </w:r>
    </w:p>
    <w:p w:rsidR="003814DD" w:rsidRDefault="003814DD">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49"/>
        <w:gridCol w:w="4663"/>
      </w:tblGrid>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投标人名称</w:t>
            </w:r>
          </w:p>
          <w:p w:rsidR="003814DD" w:rsidRDefault="003814DD">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项目联系人</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电子邮箱</w:t>
            </w:r>
          </w:p>
        </w:tc>
        <w:tc>
          <w:tcPr>
            <w:tcW w:w="4728" w:type="dxa"/>
            <w:vAlign w:val="center"/>
          </w:tcPr>
          <w:p w:rsidR="003814DD" w:rsidRDefault="003814DD">
            <w:pPr>
              <w:spacing w:line="360" w:lineRule="auto"/>
              <w:jc w:val="center"/>
              <w:rPr>
                <w:rFonts w:ascii="宋体" w:hAnsi="宋体"/>
                <w:sz w:val="24"/>
              </w:rPr>
            </w:pPr>
          </w:p>
        </w:tc>
      </w:tr>
      <w:tr w:rsidR="003814DD">
        <w:trPr>
          <w:trHeight w:val="5170"/>
        </w:trPr>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rsidR="003814DD" w:rsidRDefault="003814DD">
            <w:pPr>
              <w:spacing w:line="360" w:lineRule="auto"/>
              <w:jc w:val="center"/>
              <w:rPr>
                <w:rFonts w:ascii="宋体" w:hAnsi="宋体"/>
                <w:sz w:val="24"/>
              </w:rPr>
            </w:pPr>
          </w:p>
        </w:tc>
      </w:tr>
    </w:tbl>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rsidR="003814DD" w:rsidRDefault="003814DD">
      <w:pPr>
        <w:spacing w:line="360" w:lineRule="auto"/>
        <w:rPr>
          <w:rFonts w:ascii="宋体" w:hAnsi="宋体"/>
          <w:sz w:val="24"/>
        </w:rPr>
      </w:pPr>
    </w:p>
    <w:sectPr w:rsidR="003814D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7C2" w:rsidRDefault="009D17C2">
      <w:r>
        <w:separator/>
      </w:r>
    </w:p>
  </w:endnote>
  <w:endnote w:type="continuationSeparator" w:id="0">
    <w:p w:rsidR="009D17C2" w:rsidRDefault="009D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
      <w:jc w:val="center"/>
    </w:pPr>
    <w:r>
      <w:fldChar w:fldCharType="begin"/>
    </w:r>
    <w:r>
      <w:instrText>PAGE   \* MERGEFORMAT</w:instrText>
    </w:r>
    <w:r>
      <w:fldChar w:fldCharType="separate"/>
    </w:r>
    <w:r w:rsidR="005D0F13" w:rsidRPr="005D0F13">
      <w:rPr>
        <w:noProof/>
        <w:lang w:val="zh-CN"/>
      </w:rPr>
      <w:t>-</w:t>
    </w:r>
    <w:r w:rsidR="005D0F13">
      <w:rPr>
        <w:noProof/>
      </w:rPr>
      <w:t xml:space="preserve">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7C2" w:rsidRDefault="009D17C2">
      <w:r>
        <w:separator/>
      </w:r>
    </w:p>
  </w:footnote>
  <w:footnote w:type="continuationSeparator" w:id="0">
    <w:p w:rsidR="009D17C2" w:rsidRDefault="009D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8C55EF"/>
    <w:multiLevelType w:val="multilevel"/>
    <w:tmpl w:val="248C55EF"/>
    <w:lvl w:ilvl="0">
      <w:start w:val="1"/>
      <w:numFmt w:val="upperLetter"/>
      <w:pStyle w:val="2"/>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hint="default"/>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strike w:val="0"/>
        <w:dstrike w:val="0"/>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5C5AA7"/>
    <w:multiLevelType w:val="hybridMultilevel"/>
    <w:tmpl w:val="013E086A"/>
    <w:lvl w:ilvl="0" w:tplc="75D874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356316"/>
    <w:multiLevelType w:val="multilevel"/>
    <w:tmpl w:val="4F3563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64311B1"/>
    <w:multiLevelType w:val="multilevel"/>
    <w:tmpl w:val="564311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EA3BCD"/>
    <w:multiLevelType w:val="multilevel"/>
    <w:tmpl w:val="64EA3B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B210C8"/>
    <w:multiLevelType w:val="multilevel"/>
    <w:tmpl w:val="71B21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11"/>
  </w:num>
  <w:num w:numId="4">
    <w:abstractNumId w:val="3"/>
  </w:num>
  <w:num w:numId="5">
    <w:abstractNumId w:val="9"/>
  </w:num>
  <w:num w:numId="6">
    <w:abstractNumId w:val="7"/>
  </w:num>
  <w:num w:numId="7">
    <w:abstractNumId w:val="6"/>
  </w:num>
  <w:num w:numId="8">
    <w:abstractNumId w:val="8"/>
  </w:num>
  <w:num w:numId="9">
    <w:abstractNumId w:val="4"/>
  </w:num>
  <w:num w:numId="10">
    <w:abstractNumId w:val="0"/>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DkwMjQ5ODFkNTA4YWUzNzJhNjI2MGM0ZjY0MDkifQ=="/>
  </w:docVars>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8B2"/>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C79D3"/>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28FD"/>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0D7E"/>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470C"/>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0F13"/>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991"/>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23E"/>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2665"/>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1017"/>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17C2"/>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60DD7"/>
    <w:rsid w:val="00D63174"/>
    <w:rsid w:val="00D639E5"/>
    <w:rsid w:val="00D675CC"/>
    <w:rsid w:val="00D72C9B"/>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3AD"/>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9545E"/>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7C4"/>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2691"/>
    <w:rsid w:val="00F04E33"/>
    <w:rsid w:val="00F04F0D"/>
    <w:rsid w:val="00F06607"/>
    <w:rsid w:val="00F07180"/>
    <w:rsid w:val="00F10575"/>
    <w:rsid w:val="00F12B94"/>
    <w:rsid w:val="00F13A83"/>
    <w:rsid w:val="00F150DB"/>
    <w:rsid w:val="00F154C0"/>
    <w:rsid w:val="00F20DC2"/>
    <w:rsid w:val="00F2398E"/>
    <w:rsid w:val="00F26117"/>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2807FB8"/>
    <w:rsid w:val="033B5CFD"/>
    <w:rsid w:val="08ED42A3"/>
    <w:rsid w:val="09C0632E"/>
    <w:rsid w:val="0B355E40"/>
    <w:rsid w:val="102E38C6"/>
    <w:rsid w:val="12F66C3D"/>
    <w:rsid w:val="159C74BB"/>
    <w:rsid w:val="178B4FFF"/>
    <w:rsid w:val="1AD703C8"/>
    <w:rsid w:val="1B103865"/>
    <w:rsid w:val="1F0B1393"/>
    <w:rsid w:val="257D5A51"/>
    <w:rsid w:val="2A4E308A"/>
    <w:rsid w:val="2CC02CAF"/>
    <w:rsid w:val="45442C68"/>
    <w:rsid w:val="4ED22328"/>
    <w:rsid w:val="4F8D3716"/>
    <w:rsid w:val="50D2558F"/>
    <w:rsid w:val="51C16BF0"/>
    <w:rsid w:val="55F3226C"/>
    <w:rsid w:val="5B8A3673"/>
    <w:rsid w:val="5C703D89"/>
    <w:rsid w:val="5FB61DC0"/>
    <w:rsid w:val="61D513C0"/>
    <w:rsid w:val="62F706CF"/>
    <w:rsid w:val="632443AD"/>
    <w:rsid w:val="63A73046"/>
    <w:rsid w:val="677120D9"/>
    <w:rsid w:val="6DDE7553"/>
    <w:rsid w:val="6E8B52E0"/>
    <w:rsid w:val="6F02094B"/>
    <w:rsid w:val="70C53EB4"/>
    <w:rsid w:val="764479E3"/>
    <w:rsid w:val="7A3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AB04044"/>
  <w15:chartTrackingRefBased/>
  <w15:docId w15:val="{463A6B65-C18C-4878-A8FA-248EA2FA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unhideWhenUsed="1"/>
    <w:lsdException w:name="Title" w:uiPriority="10" w:qFormat="1"/>
    <w:lsdException w:name="Default Paragraph Font" w:semiHidden="1"/>
    <w:lsdException w:name="Subtitle" w:uiPriority="11"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tabs>
        <w:tab w:val="left" w:pos="990"/>
      </w:tabs>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b/>
      <w:kern w:val="44"/>
      <w:sz w:val="48"/>
      <w:szCs w:val="48"/>
    </w:rPr>
  </w:style>
  <w:style w:type="character" w:customStyle="1" w:styleId="20">
    <w:name w:val="标题 2 字符"/>
    <w:link w:val="2"/>
    <w:uiPriority w:val="9"/>
    <w:rPr>
      <w:rFonts w:ascii="宋体" w:hAnsi="宋体" w:cs="宋体"/>
      <w:kern w:val="2"/>
      <w:sz w:val="28"/>
    </w:rPr>
  </w:style>
  <w:style w:type="character" w:customStyle="1" w:styleId="30">
    <w:name w:val="标题 3 字符"/>
    <w:link w:val="3"/>
    <w:uiPriority w:val="9"/>
    <w:rPr>
      <w:b/>
      <w:bCs/>
      <w:kern w:val="2"/>
      <w:sz w:val="32"/>
      <w:szCs w:val="32"/>
    </w:rPr>
  </w:style>
  <w:style w:type="character" w:customStyle="1" w:styleId="41">
    <w:name w:val="标题 4 字符1"/>
    <w:link w:val="4"/>
    <w:uiPriority w:val="9"/>
    <w:rPr>
      <w:rFonts w:ascii="Cambria" w:hAnsi="Cambria"/>
      <w:i/>
      <w:iCs/>
      <w:color w:val="4F81BD"/>
      <w:sz w:val="24"/>
      <w:szCs w:val="24"/>
    </w:rPr>
  </w:style>
  <w:style w:type="character" w:customStyle="1" w:styleId="51">
    <w:name w:val="标题 5 字符1"/>
    <w:link w:val="5"/>
    <w:uiPriority w:val="9"/>
    <w:rPr>
      <w:rFonts w:ascii="Cambria" w:hAnsi="Cambria"/>
      <w:color w:val="4F81BD"/>
    </w:rPr>
  </w:style>
  <w:style w:type="character" w:customStyle="1" w:styleId="61">
    <w:name w:val="标题 6 字符1"/>
    <w:link w:val="6"/>
    <w:uiPriority w:val="9"/>
    <w:rPr>
      <w:rFonts w:ascii="Cambria" w:hAnsi="Cambria"/>
      <w:i/>
      <w:iCs/>
      <w:color w:val="4F81BD"/>
    </w:rPr>
  </w:style>
  <w:style w:type="character" w:customStyle="1" w:styleId="71">
    <w:name w:val="标题 7 字符1"/>
    <w:link w:val="7"/>
    <w:uiPriority w:val="9"/>
    <w:rPr>
      <w:rFonts w:ascii="Cambria" w:hAnsi="Cambria"/>
      <w:b/>
      <w:bCs/>
      <w:color w:val="9BBB59"/>
    </w:rPr>
  </w:style>
  <w:style w:type="character" w:customStyle="1" w:styleId="81">
    <w:name w:val="标题 8 字符1"/>
    <w:link w:val="8"/>
    <w:uiPriority w:val="9"/>
    <w:rPr>
      <w:rFonts w:ascii="Cambria" w:hAnsi="Cambria"/>
      <w:b/>
      <w:bCs/>
      <w:i/>
      <w:iCs/>
      <w:color w:val="9BBB59"/>
    </w:rPr>
  </w:style>
  <w:style w:type="character" w:customStyle="1" w:styleId="91">
    <w:name w:val="标题 9 字符1"/>
    <w:link w:val="9"/>
    <w:uiPriority w:val="9"/>
    <w:rPr>
      <w:rFonts w:ascii="Cambria" w:hAnsi="Cambria"/>
      <w:i/>
      <w:iCs/>
      <w:color w:val="9BBB59"/>
    </w:rPr>
  </w:style>
  <w:style w:type="paragraph" w:styleId="a3">
    <w:name w:val="Document Map"/>
    <w:basedOn w:val="a"/>
    <w:link w:val="a4"/>
    <w:pPr>
      <w:shd w:val="clear" w:color="auto" w:fill="000080"/>
    </w:pPr>
  </w:style>
  <w:style w:type="character" w:customStyle="1" w:styleId="a4">
    <w:name w:val="文档结构图 字符"/>
    <w:link w:val="a3"/>
    <w:rPr>
      <w:kern w:val="2"/>
      <w:sz w:val="21"/>
      <w:szCs w:val="24"/>
      <w:shd w:val="clear" w:color="auto" w:fill="000080"/>
    </w:rPr>
  </w:style>
  <w:style w:type="paragraph" w:styleId="a5">
    <w:name w:val="annotation text"/>
    <w:basedOn w:val="a"/>
    <w:link w:val="11"/>
    <w:uiPriority w:val="99"/>
    <w:pPr>
      <w:widowControl/>
      <w:ind w:firstLine="360"/>
      <w:jc w:val="left"/>
    </w:pPr>
    <w:rPr>
      <w:rFonts w:ascii="Calibri" w:hAnsi="Calibri"/>
      <w:kern w:val="0"/>
      <w:sz w:val="22"/>
      <w:szCs w:val="20"/>
      <w:lang w:eastAsia="en-US" w:bidi="en-US"/>
    </w:rPr>
  </w:style>
  <w:style w:type="character" w:customStyle="1" w:styleId="11">
    <w:name w:val="批注文字 字符1"/>
    <w:link w:val="a5"/>
    <w:rPr>
      <w:rFonts w:ascii="Calibri" w:hAnsi="Calibri"/>
      <w:sz w:val="22"/>
      <w:lang w:eastAsia="en-US" w:bidi="en-US"/>
    </w:rPr>
  </w:style>
  <w:style w:type="paragraph" w:styleId="31">
    <w:name w:val="Body Text 3"/>
    <w:basedOn w:val="a"/>
    <w:link w:val="32"/>
    <w:pPr>
      <w:spacing w:line="360" w:lineRule="auto"/>
    </w:pPr>
    <w:rPr>
      <w:rFonts w:ascii="宋体" w:hAnsi="宋体"/>
      <w:color w:val="FF9900"/>
      <w:sz w:val="24"/>
    </w:rPr>
  </w:style>
  <w:style w:type="character" w:customStyle="1" w:styleId="32">
    <w:name w:val="正文文本 3 字符"/>
    <w:link w:val="31"/>
    <w:rPr>
      <w:rFonts w:ascii="宋体" w:hAnsi="宋体"/>
      <w:color w:val="FF9900"/>
      <w:kern w:val="2"/>
      <w:sz w:val="24"/>
      <w:szCs w:val="24"/>
    </w:rPr>
  </w:style>
  <w:style w:type="paragraph" w:styleId="a6">
    <w:name w:val="Body Text"/>
    <w:basedOn w:val="a"/>
    <w:rPr>
      <w:sz w:val="32"/>
      <w:szCs w:val="20"/>
    </w:rPr>
  </w:style>
  <w:style w:type="paragraph" w:styleId="a7">
    <w:name w:val="Body Text Indent"/>
    <w:basedOn w:val="a"/>
    <w:link w:val="a8"/>
    <w:pPr>
      <w:spacing w:after="120"/>
      <w:ind w:leftChars="200" w:left="420"/>
    </w:pPr>
  </w:style>
  <w:style w:type="character" w:customStyle="1" w:styleId="a8">
    <w:name w:val="正文文本缩进 字符"/>
    <w:link w:val="a7"/>
    <w:rPr>
      <w:kern w:val="2"/>
      <w:sz w:val="21"/>
      <w:szCs w:val="24"/>
    </w:rPr>
  </w:style>
  <w:style w:type="paragraph" w:styleId="a9">
    <w:name w:val="Plain Text"/>
    <w:basedOn w:val="a"/>
    <w:link w:val="aa"/>
    <w:rPr>
      <w:rFonts w:ascii="宋体" w:hAnsi="Courier New"/>
      <w:szCs w:val="20"/>
    </w:rPr>
  </w:style>
  <w:style w:type="character" w:customStyle="1" w:styleId="aa">
    <w:name w:val="纯文本 字符"/>
    <w:link w:val="a9"/>
    <w:rPr>
      <w:rFonts w:ascii="宋体" w:hAnsi="Courier New"/>
      <w:kern w:val="2"/>
      <w:sz w:val="21"/>
    </w:rPr>
  </w:style>
  <w:style w:type="paragraph" w:styleId="ab">
    <w:name w:val="Date"/>
    <w:basedOn w:val="a"/>
    <w:next w:val="a"/>
    <w:link w:val="ac"/>
    <w:rPr>
      <w:sz w:val="32"/>
      <w:szCs w:val="20"/>
    </w:rPr>
  </w:style>
  <w:style w:type="character" w:customStyle="1" w:styleId="ac">
    <w:name w:val="日期 字符"/>
    <w:link w:val="ab"/>
    <w:rPr>
      <w:kern w:val="2"/>
      <w:sz w:val="32"/>
    </w:rPr>
  </w:style>
  <w:style w:type="paragraph" w:styleId="21">
    <w:name w:val="Body Text Indent 2"/>
    <w:basedOn w:val="a"/>
    <w:link w:val="22"/>
    <w:pPr>
      <w:tabs>
        <w:tab w:val="left" w:pos="1080"/>
      </w:tabs>
      <w:autoSpaceDE w:val="0"/>
      <w:autoSpaceDN w:val="0"/>
      <w:adjustRightInd w:val="0"/>
      <w:spacing w:line="360" w:lineRule="auto"/>
      <w:ind w:leftChars="500" w:left="500"/>
    </w:pPr>
    <w:rPr>
      <w:rFonts w:ascii="宋体" w:hAnsi="宋体"/>
      <w:sz w:val="24"/>
      <w:szCs w:val="28"/>
      <w:lang w:val="zh-CN"/>
    </w:rPr>
  </w:style>
  <w:style w:type="character" w:customStyle="1" w:styleId="22">
    <w:name w:val="正文文本缩进 2 字符"/>
    <w:link w:val="21"/>
    <w:rPr>
      <w:rFonts w:ascii="宋体" w:hAnsi="宋体"/>
      <w:kern w:val="2"/>
      <w:sz w:val="24"/>
      <w:szCs w:val="28"/>
      <w:lang w:val="zh-CN"/>
    </w:rPr>
  </w:style>
  <w:style w:type="paragraph" w:styleId="ad">
    <w:name w:val="Balloon Text"/>
    <w:basedOn w:val="a"/>
    <w:link w:val="ae"/>
    <w:rPr>
      <w:sz w:val="18"/>
      <w:szCs w:val="18"/>
    </w:rPr>
  </w:style>
  <w:style w:type="character" w:customStyle="1" w:styleId="ae">
    <w:name w:val="批注框文本 字符"/>
    <w:link w:val="ad"/>
    <w:rPr>
      <w:kern w:val="2"/>
      <w:sz w:val="18"/>
      <w:szCs w:val="18"/>
    </w:rPr>
  </w:style>
  <w:style w:type="paragraph" w:styleId="af">
    <w:name w:val="footer"/>
    <w:basedOn w:val="a"/>
    <w:link w:val="12"/>
    <w:uiPriority w:val="99"/>
    <w:pPr>
      <w:tabs>
        <w:tab w:val="center" w:pos="4153"/>
        <w:tab w:val="right" w:pos="8306"/>
      </w:tabs>
      <w:snapToGrid w:val="0"/>
      <w:jc w:val="left"/>
    </w:pPr>
    <w:rPr>
      <w:sz w:val="18"/>
      <w:szCs w:val="20"/>
    </w:rPr>
  </w:style>
  <w:style w:type="character" w:customStyle="1" w:styleId="12">
    <w:name w:val="页脚 字符1"/>
    <w:link w:val="af"/>
    <w:rPr>
      <w:kern w:val="2"/>
      <w:sz w:val="18"/>
    </w:rPr>
  </w:style>
  <w:style w:type="paragraph" w:styleId="af0">
    <w:name w:val="header"/>
    <w:basedOn w:val="a"/>
    <w:link w:val="af1"/>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rPr>
      <w:kern w:val="2"/>
      <w:sz w:val="18"/>
      <w:szCs w:val="18"/>
    </w:rPr>
  </w:style>
  <w:style w:type="paragraph" w:styleId="13">
    <w:name w:val="toc 1"/>
    <w:basedOn w:val="a"/>
    <w:next w:val="a"/>
    <w:uiPriority w:val="39"/>
  </w:style>
  <w:style w:type="paragraph" w:styleId="af2">
    <w:name w:val="Subtitle"/>
    <w:basedOn w:val="a"/>
    <w:next w:val="a"/>
    <w:link w:val="14"/>
    <w:uiPriority w:val="11"/>
    <w:qFormat/>
    <w:pPr>
      <w:widowControl/>
      <w:spacing w:before="200" w:after="900"/>
      <w:jc w:val="right"/>
    </w:pPr>
    <w:rPr>
      <w:rFonts w:ascii="Calibri" w:hAnsi="Calibri"/>
      <w:i/>
      <w:iCs/>
      <w:kern w:val="0"/>
      <w:sz w:val="24"/>
    </w:rPr>
  </w:style>
  <w:style w:type="character" w:customStyle="1" w:styleId="14">
    <w:name w:val="副标题 字符1"/>
    <w:link w:val="af2"/>
    <w:uiPriority w:val="11"/>
    <w:rPr>
      <w:rFonts w:ascii="Calibri" w:hAnsi="Calibri"/>
      <w:i/>
      <w:iCs/>
      <w:sz w:val="24"/>
      <w:szCs w:val="24"/>
    </w:rPr>
  </w:style>
  <w:style w:type="paragraph" w:styleId="33">
    <w:name w:val="Body Text Indent 3"/>
    <w:basedOn w:val="a"/>
    <w:link w:val="310"/>
    <w:pPr>
      <w:spacing w:line="360" w:lineRule="auto"/>
      <w:ind w:firstLine="420"/>
    </w:pPr>
    <w:rPr>
      <w:rFonts w:ascii="宋体" w:hAnsi="宋体"/>
      <w:color w:val="000000"/>
      <w:sz w:val="24"/>
      <w:szCs w:val="18"/>
    </w:rPr>
  </w:style>
  <w:style w:type="character" w:customStyle="1" w:styleId="310">
    <w:name w:val="正文文本缩进 3 字符1"/>
    <w:link w:val="33"/>
    <w:rPr>
      <w:rFonts w:ascii="宋体" w:hAnsi="宋体"/>
      <w:color w:val="000000"/>
      <w:kern w:val="2"/>
      <w:sz w:val="24"/>
      <w:szCs w:val="18"/>
    </w:rPr>
  </w:style>
  <w:style w:type="paragraph" w:styleId="23">
    <w:name w:val="toc 2"/>
    <w:basedOn w:val="a"/>
    <w:next w:val="a"/>
    <w:uiPriority w:val="39"/>
    <w:pPr>
      <w:ind w:leftChars="200" w:left="420"/>
    </w:pPr>
  </w:style>
  <w:style w:type="paragraph" w:styleId="24">
    <w:name w:val="Body Text 2"/>
    <w:basedOn w:val="a"/>
    <w:pPr>
      <w:spacing w:line="500" w:lineRule="exact"/>
    </w:pPr>
    <w:rPr>
      <w:rFonts w:ascii="仿宋_GB2312" w:eastAsia="仿宋_GB2312"/>
      <w:sz w:val="28"/>
      <w:szCs w:val="20"/>
    </w:rPr>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1">
    <w:name w:val="HTML 预设格式 字符1"/>
    <w:link w:val="HTML"/>
    <w:rPr>
      <w:rFonts w:ascii="Arial" w:hAnsi="Arial" w:cs="Arial"/>
      <w:sz w:val="24"/>
      <w:szCs w:val="24"/>
    </w:r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4">
    <w:name w:val="Title"/>
    <w:basedOn w:val="a"/>
    <w:next w:val="a"/>
    <w:link w:val="15"/>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15">
    <w:name w:val="标题 字符1"/>
    <w:link w:val="af4"/>
    <w:uiPriority w:val="10"/>
    <w:rPr>
      <w:rFonts w:ascii="Cambria" w:hAnsi="Cambria"/>
      <w:i/>
      <w:iCs/>
      <w:color w:val="243F60"/>
      <w:sz w:val="60"/>
      <w:szCs w:val="60"/>
    </w:rPr>
  </w:style>
  <w:style w:type="paragraph" w:styleId="af5">
    <w:name w:val="annotation subject"/>
    <w:basedOn w:val="a5"/>
    <w:next w:val="a5"/>
    <w:link w:val="16"/>
    <w:rPr>
      <w:b/>
      <w:bCs/>
    </w:rPr>
  </w:style>
  <w:style w:type="character" w:customStyle="1" w:styleId="16">
    <w:name w:val="批注主题 字符1"/>
    <w:link w:val="af5"/>
    <w:rPr>
      <w:rFonts w:ascii="Calibri" w:hAnsi="Calibri"/>
      <w:b/>
      <w:bCs/>
      <w:sz w:val="22"/>
      <w:lang w:eastAsia="en-US" w:bidi="en-US"/>
    </w:rPr>
  </w:style>
  <w:style w:type="paragraph" w:styleId="25">
    <w:name w:val="Body Text First Indent 2"/>
    <w:basedOn w:val="a7"/>
    <w:link w:val="26"/>
    <w:pPr>
      <w:ind w:firstLineChars="200" w:firstLine="420"/>
    </w:pPr>
    <w:rPr>
      <w:kern w:val="0"/>
      <w:sz w:val="28"/>
      <w:szCs w:val="20"/>
    </w:rPr>
  </w:style>
  <w:style w:type="character" w:customStyle="1" w:styleId="26">
    <w:name w:val="正文首行缩进 2 字符"/>
    <w:link w:val="25"/>
  </w:style>
  <w:style w:type="table" w:styleId="af6">
    <w:name w:val="Table Grid"/>
    <w:basedOn w:val="a1"/>
    <w:uiPriority w:val="59"/>
    <w:unhideWhenUse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val="0"/>
    </w:rPr>
  </w:style>
  <w:style w:type="character" w:styleId="af8">
    <w:name w:val="page number"/>
  </w:style>
  <w:style w:type="character" w:styleId="af9">
    <w:name w:val="Hyperlink"/>
    <w:uiPriority w:val="99"/>
    <w:rPr>
      <w:color w:val="0000FF"/>
      <w:u w:val="single"/>
    </w:rPr>
  </w:style>
  <w:style w:type="character" w:styleId="afa">
    <w:name w:val="annotation reference"/>
    <w:uiPriority w:val="99"/>
    <w:unhideWhenUsed/>
    <w:rPr>
      <w:sz w:val="21"/>
      <w:szCs w:val="21"/>
    </w:rPr>
  </w:style>
  <w:style w:type="character" w:customStyle="1" w:styleId="210">
    <w:name w:val="正文首行缩进 2 字符1"/>
    <w:rPr>
      <w:sz w:val="28"/>
    </w:rPr>
  </w:style>
  <w:style w:type="paragraph" w:customStyle="1" w:styleId="ParaCharCharCharCharCharCharChar">
    <w:name w:val="默认段落字体 Para Char Char Char Char Char Char Char"/>
    <w:basedOn w:val="a3"/>
    <w:pPr>
      <w:adjustRightInd w:val="0"/>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3"/>
    <w:pPr>
      <w:adjustRightInd w:val="0"/>
      <w:spacing w:line="436" w:lineRule="exact"/>
      <w:ind w:left="357"/>
      <w:jc w:val="left"/>
      <w:outlineLvl w:val="3"/>
    </w:pPr>
    <w:rPr>
      <w:rFonts w:ascii="Tahoma" w:hAnsi="Tahoma"/>
      <w:b/>
      <w:sz w:val="24"/>
    </w:rPr>
  </w:style>
  <w:style w:type="paragraph" w:customStyle="1" w:styleId="afb">
    <w:name w:val="款"/>
    <w:basedOn w:val="a"/>
    <w:pPr>
      <w:autoSpaceDE w:val="0"/>
      <w:autoSpaceDN w:val="0"/>
      <w:adjustRightInd w:val="0"/>
      <w:spacing w:line="360" w:lineRule="auto"/>
      <w:ind w:leftChars="-1" w:left="-1" w:firstLine="2"/>
    </w:pPr>
    <w:rPr>
      <w:rFonts w:ascii="宋体" w:hAnsi="宋体"/>
      <w:b/>
      <w:color w:val="FF0000"/>
      <w:sz w:val="24"/>
    </w:rPr>
  </w:style>
  <w:style w:type="paragraph" w:customStyle="1" w:styleId="17">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Char Char Char"/>
    <w:basedOn w:val="a"/>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Char"/>
    <w:basedOn w:val="a"/>
    <w:pPr>
      <w:tabs>
        <w:tab w:val="left" w:pos="1545"/>
      </w:tabs>
      <w:ind w:left="990" w:hanging="420"/>
    </w:pPr>
    <w:rPr>
      <w:szCs w:val="20"/>
    </w:rPr>
  </w:style>
  <w:style w:type="character" w:customStyle="1" w:styleId="40">
    <w:name w:val="标题 4 字符"/>
    <w:semiHidden/>
    <w:rPr>
      <w:rFonts w:ascii="等线 Light" w:eastAsia="等线 Light" w:hAnsi="等线 Light" w:cs="Times New Roman"/>
      <w:b/>
      <w:bCs/>
      <w:kern w:val="2"/>
      <w:sz w:val="28"/>
      <w:szCs w:val="28"/>
    </w:rPr>
  </w:style>
  <w:style w:type="character" w:customStyle="1" w:styleId="50">
    <w:name w:val="标题 5 字符"/>
    <w:semiHidden/>
    <w:rPr>
      <w:b/>
      <w:bCs/>
      <w:kern w:val="2"/>
      <w:sz w:val="28"/>
      <w:szCs w:val="28"/>
    </w:rPr>
  </w:style>
  <w:style w:type="character" w:customStyle="1" w:styleId="60">
    <w:name w:val="标题 6 字符"/>
    <w:semiHidden/>
    <w:rPr>
      <w:rFonts w:ascii="等线 Light" w:eastAsia="等线 Light" w:hAnsi="等线 Light" w:cs="Times New Roman"/>
      <w:b/>
      <w:bCs/>
      <w:kern w:val="2"/>
      <w:sz w:val="24"/>
      <w:szCs w:val="24"/>
    </w:rPr>
  </w:style>
  <w:style w:type="character" w:customStyle="1" w:styleId="70">
    <w:name w:val="标题 7 字符"/>
    <w:semiHidden/>
    <w:rPr>
      <w:b/>
      <w:bCs/>
      <w:kern w:val="2"/>
      <w:sz w:val="24"/>
      <w:szCs w:val="24"/>
    </w:rPr>
  </w:style>
  <w:style w:type="character" w:customStyle="1" w:styleId="80">
    <w:name w:val="标题 8 字符"/>
    <w:semiHidden/>
    <w:rPr>
      <w:rFonts w:ascii="等线 Light" w:eastAsia="等线 Light" w:hAnsi="等线 Light" w:cs="Times New Roman"/>
      <w:kern w:val="2"/>
      <w:sz w:val="24"/>
      <w:szCs w:val="24"/>
    </w:rPr>
  </w:style>
  <w:style w:type="character" w:customStyle="1" w:styleId="90">
    <w:name w:val="标题 9 字符"/>
    <w:semiHidden/>
    <w:rPr>
      <w:rFonts w:ascii="等线 Light" w:eastAsia="等线 Light" w:hAnsi="等线 Light" w:cs="Times New Roman"/>
      <w:kern w:val="2"/>
      <w:sz w:val="21"/>
      <w:szCs w:val="21"/>
    </w:rPr>
  </w:style>
  <w:style w:type="character" w:customStyle="1" w:styleId="CharChar1">
    <w:name w:val="Char Char1"/>
    <w:locked/>
    <w:rPr>
      <w:rFonts w:ascii="宋体" w:eastAsia="宋体" w:hAnsi="宋体"/>
      <w:sz w:val="24"/>
      <w:lang w:val="en-US" w:eastAsia="zh-CN" w:bidi="ar-SA"/>
    </w:rPr>
  </w:style>
  <w:style w:type="character" w:customStyle="1" w:styleId="Char1">
    <w:name w:val="文档结构图 Char1"/>
    <w:rPr>
      <w:rFonts w:ascii="宋体"/>
      <w:kern w:val="2"/>
      <w:sz w:val="18"/>
      <w:szCs w:val="18"/>
    </w:rPr>
  </w:style>
  <w:style w:type="character" w:customStyle="1" w:styleId="Char2">
    <w:name w:val="正文文本缩进 Char"/>
    <w:rPr>
      <w:sz w:val="28"/>
    </w:rPr>
  </w:style>
  <w:style w:type="character" w:customStyle="1" w:styleId="afc">
    <w:name w:val="无间隔 字符"/>
    <w:link w:val="afd"/>
    <w:uiPriority w:val="1"/>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8">
    <w:name w:val="引用 字符1"/>
    <w:link w:val="afe"/>
    <w:uiPriority w:val="29"/>
    <w:rPr>
      <w:rFonts w:ascii="Cambria" w:hAnsi="Cambria"/>
      <w:i/>
      <w:iCs/>
      <w:color w:val="5A5A5A"/>
    </w:rPr>
  </w:style>
  <w:style w:type="paragraph" w:styleId="afe">
    <w:name w:val="Quote"/>
    <w:basedOn w:val="a"/>
    <w:next w:val="a"/>
    <w:link w:val="18"/>
    <w:uiPriority w:val="29"/>
    <w:qFormat/>
    <w:pPr>
      <w:widowControl/>
      <w:ind w:firstLine="360"/>
      <w:jc w:val="left"/>
    </w:pPr>
    <w:rPr>
      <w:rFonts w:ascii="Cambria" w:hAnsi="Cambria"/>
      <w:i/>
      <w:iCs/>
      <w:color w:val="5A5A5A"/>
      <w:kern w:val="0"/>
      <w:sz w:val="20"/>
      <w:szCs w:val="20"/>
    </w:rPr>
  </w:style>
  <w:style w:type="character" w:customStyle="1" w:styleId="19">
    <w:name w:val="明显引用 字符1"/>
    <w:link w:val="aff"/>
    <w:uiPriority w:val="30"/>
    <w:rPr>
      <w:rFonts w:ascii="Cambria" w:hAnsi="Cambria"/>
      <w:i/>
      <w:iCs/>
      <w:color w:val="FFFFFF"/>
      <w:sz w:val="24"/>
      <w:szCs w:val="24"/>
      <w:shd w:val="clear" w:color="auto" w:fill="4F81BD"/>
    </w:rPr>
  </w:style>
  <w:style w:type="paragraph" w:styleId="aff">
    <w:name w:val="Intense Quote"/>
    <w:basedOn w:val="a"/>
    <w:next w:val="a"/>
    <w:link w:val="19"/>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0">
    <w:name w:val="正文文本缩进 Char1"/>
    <w:uiPriority w:val="99"/>
    <w:semiHidden/>
    <w:rPr>
      <w:rFonts w:ascii="Times New Roman" w:eastAsia="宋体" w:hAnsi="Times New Roman" w:cs="Times New Roman"/>
      <w:szCs w:val="20"/>
    </w:rPr>
  </w:style>
  <w:style w:type="character" w:customStyle="1" w:styleId="Char11">
    <w:name w:val="批注框文本 Char1"/>
    <w:uiPriority w:val="99"/>
    <w:semiHidden/>
    <w:rPr>
      <w:rFonts w:ascii="Times New Roman" w:eastAsia="宋体" w:hAnsi="Times New Roman" w:cs="Times New Roman"/>
      <w:sz w:val="18"/>
      <w:szCs w:val="18"/>
    </w:rPr>
  </w:style>
  <w:style w:type="paragraph" w:customStyle="1" w:styleId="Style79">
    <w:name w:val="_Style 79"/>
    <w:basedOn w:val="a7"/>
    <w:next w:val="25"/>
    <w:pPr>
      <w:widowControl/>
      <w:ind w:firstLineChars="200" w:firstLine="420"/>
      <w:jc w:val="left"/>
    </w:pPr>
    <w:rPr>
      <w:rFonts w:ascii="Calibri" w:hAnsi="Calibri"/>
      <w:kern w:val="0"/>
      <w:sz w:val="28"/>
      <w:szCs w:val="20"/>
    </w:rPr>
  </w:style>
  <w:style w:type="character" w:customStyle="1" w:styleId="34">
    <w:name w:val="正文文本缩进 3 字符"/>
    <w:rPr>
      <w:kern w:val="2"/>
      <w:sz w:val="16"/>
      <w:szCs w:val="16"/>
    </w:rPr>
  </w:style>
  <w:style w:type="character" w:customStyle="1" w:styleId="Char20">
    <w:name w:val="文档结构图 Char2"/>
    <w:uiPriority w:val="99"/>
    <w:semiHidden/>
    <w:rPr>
      <w:rFonts w:ascii="宋体" w:eastAsia="宋体" w:hAnsi="Times New Roman" w:cs="Times New Roman"/>
      <w:sz w:val="18"/>
      <w:szCs w:val="18"/>
    </w:rPr>
  </w:style>
  <w:style w:type="character" w:customStyle="1" w:styleId="Char12">
    <w:name w:val="日期 Char1"/>
    <w:uiPriority w:val="99"/>
    <w:semiHidden/>
    <w:rPr>
      <w:rFonts w:ascii="Times New Roman" w:eastAsia="宋体" w:hAnsi="Times New Roman" w:cs="Times New Roman"/>
      <w:szCs w:val="20"/>
    </w:rPr>
  </w:style>
  <w:style w:type="character" w:customStyle="1" w:styleId="HTML0">
    <w:name w:val="HTML 预设格式 字符"/>
    <w:rPr>
      <w:rFonts w:ascii="Courier New" w:hAnsi="Courier New" w:cs="Courier New"/>
      <w:kern w:val="2"/>
    </w:rPr>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aff0">
    <w:name w:val="副标题 字符"/>
    <w:rPr>
      <w:rFonts w:ascii="等线 Light" w:hAnsi="等线 Light" w:cs="Times New Roman"/>
      <w:b/>
      <w:bCs/>
      <w:kern w:val="28"/>
      <w:sz w:val="32"/>
      <w:szCs w:val="32"/>
    </w:rPr>
  </w:style>
  <w:style w:type="character" w:customStyle="1" w:styleId="Char13">
    <w:name w:val="副标题 Char1"/>
    <w:uiPriority w:val="11"/>
    <w:rPr>
      <w:rFonts w:ascii="Cambria" w:eastAsia="宋体" w:hAnsi="Cambria" w:cs="Times New Roman"/>
      <w:b/>
      <w:bCs/>
      <w:kern w:val="28"/>
      <w:sz w:val="32"/>
      <w:szCs w:val="32"/>
    </w:rPr>
  </w:style>
  <w:style w:type="character" w:customStyle="1" w:styleId="aff1">
    <w:name w:val="批注文字 字符"/>
    <w:uiPriority w:val="99"/>
    <w:rPr>
      <w:kern w:val="2"/>
      <w:sz w:val="21"/>
      <w:szCs w:val="24"/>
    </w:rPr>
  </w:style>
  <w:style w:type="character" w:customStyle="1" w:styleId="Char14">
    <w:name w:val="批注文字 Char1"/>
    <w:uiPriority w:val="99"/>
    <w:semiHidden/>
    <w:rPr>
      <w:rFonts w:ascii="Times New Roman" w:eastAsia="宋体" w:hAnsi="Times New Roman" w:cs="Times New Roman"/>
      <w:szCs w:val="20"/>
    </w:rPr>
  </w:style>
  <w:style w:type="character" w:customStyle="1" w:styleId="aff2">
    <w:name w:val="批注主题 字符"/>
    <w:rPr>
      <w:b/>
      <w:bCs/>
      <w:kern w:val="2"/>
      <w:sz w:val="21"/>
      <w:szCs w:val="24"/>
    </w:rPr>
  </w:style>
  <w:style w:type="character" w:customStyle="1" w:styleId="Char15">
    <w:name w:val="批注主题 Char1"/>
    <w:uiPriority w:val="99"/>
    <w:semiHidden/>
    <w:rPr>
      <w:rFonts w:ascii="Times New Roman" w:eastAsia="宋体" w:hAnsi="Times New Roman" w:cs="Times New Roman"/>
      <w:b/>
      <w:bCs/>
      <w:szCs w:val="20"/>
    </w:rPr>
  </w:style>
  <w:style w:type="character" w:customStyle="1" w:styleId="aff3">
    <w:name w:val="标题 字符"/>
    <w:rPr>
      <w:rFonts w:ascii="等线 Light" w:hAnsi="等线 Light" w:cs="Times New Roman"/>
      <w:b/>
      <w:bCs/>
      <w:kern w:val="2"/>
      <w:sz w:val="32"/>
      <w:szCs w:val="32"/>
    </w:rPr>
  </w:style>
  <w:style w:type="character" w:customStyle="1" w:styleId="Char16">
    <w:name w:val="标题 Char1"/>
    <w:uiPriority w:val="10"/>
    <w:rPr>
      <w:rFonts w:ascii="Cambria" w:eastAsia="宋体" w:hAnsi="Cambria" w:cs="Times New Roman"/>
      <w:b/>
      <w:bCs/>
      <w:sz w:val="32"/>
      <w:szCs w:val="32"/>
    </w:rPr>
  </w:style>
  <w:style w:type="character" w:customStyle="1" w:styleId="2Char1">
    <w:name w:val="正文首行缩进 2 Char1"/>
    <w:uiPriority w:val="99"/>
    <w:semiHidden/>
    <w:rPr>
      <w:rFonts w:ascii="Times New Roman" w:eastAsia="宋体" w:hAnsi="Times New Roman" w:cs="Times New Roman"/>
      <w:szCs w:val="20"/>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0">
    <w:name w:val="Char Char Char"/>
    <w:basedOn w:val="a"/>
    <w:rPr>
      <w:rFonts w:ascii="Tahoma" w:hAnsi="Tahoma"/>
      <w:sz w:val="24"/>
      <w:szCs w:val="20"/>
    </w:rPr>
  </w:style>
  <w:style w:type="paragraph" w:customStyle="1" w:styleId="1a">
    <w:name w:val="正文1"/>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0">
    <w:name w:val="Char Char Char Char"/>
    <w:basedOn w:val="a"/>
    <w:rPr>
      <w:rFonts w:ascii="Tahoma" w:hAnsi="Tahoma"/>
      <w:sz w:val="24"/>
      <w:szCs w:val="20"/>
    </w:rPr>
  </w:style>
  <w:style w:type="character" w:customStyle="1" w:styleId="aff4">
    <w:name w:val="引用 字符"/>
    <w:uiPriority w:val="29"/>
    <w:rPr>
      <w:i/>
      <w:iCs/>
      <w:color w:val="404040"/>
      <w:kern w:val="2"/>
      <w:sz w:val="21"/>
      <w:szCs w:val="24"/>
    </w:rPr>
  </w:style>
  <w:style w:type="character" w:customStyle="1" w:styleId="Char17">
    <w:name w:val="引用 Char1"/>
    <w:uiPriority w:val="29"/>
    <w:rPr>
      <w:rFonts w:ascii="Times New Roman" w:eastAsia="宋体" w:hAnsi="Times New Roman" w:cs="Times New Roman"/>
      <w:i/>
      <w:iCs/>
      <w:color w:val="000000"/>
      <w:szCs w:val="20"/>
    </w:rPr>
  </w:style>
  <w:style w:type="character" w:customStyle="1" w:styleId="aff5">
    <w:name w:val="明显引用 字符"/>
    <w:uiPriority w:val="30"/>
    <w:rPr>
      <w:i/>
      <w:iCs/>
      <w:color w:val="4472C4"/>
      <w:kern w:val="2"/>
      <w:sz w:val="21"/>
      <w:szCs w:val="24"/>
    </w:rPr>
  </w:style>
  <w:style w:type="character" w:customStyle="1" w:styleId="Char18">
    <w:name w:val="明显引用 Char1"/>
    <w:uiPriority w:val="30"/>
    <w:rPr>
      <w:rFonts w:ascii="Times New Roman" w:eastAsia="宋体" w:hAnsi="Times New Roman" w:cs="Times New Roman"/>
      <w:b/>
      <w:bCs/>
      <w:i/>
      <w:iCs/>
      <w:color w:val="4F81BD"/>
      <w:szCs w:val="20"/>
    </w:rPr>
  </w:style>
  <w:style w:type="character" w:customStyle="1" w:styleId="aff6">
    <w:name w:val="页脚 字符"/>
    <w:uiPriority w:val="99"/>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b">
    <w:name w:val="纯文本1"/>
    <w:basedOn w:val="a"/>
    <w:rPr>
      <w:rFonts w:ascii="宋体" w:hAnsi="Courier New" w:cs="Courier New"/>
      <w:szCs w:val="21"/>
    </w:rPr>
  </w:style>
  <w:style w:type="paragraph" w:styleId="aff7">
    <w:name w:val="List Paragraph"/>
    <w:basedOn w:val="a"/>
    <w:uiPriority w:val="34"/>
    <w:qFormat/>
    <w:pPr>
      <w:ind w:firstLineChars="200" w:firstLine="420"/>
    </w:pPr>
    <w:rPr>
      <w:rFonts w:ascii="Calibri" w:hAnsi="Calibri"/>
      <w:szCs w:val="22"/>
    </w:rPr>
  </w:style>
  <w:style w:type="paragraph" w:customStyle="1" w:styleId="aff8">
    <w:name w:val="样式"/>
    <w:uiPriority w:val="99"/>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12347">
      <w:bodyDiv w:val="1"/>
      <w:marLeft w:val="0"/>
      <w:marRight w:val="0"/>
      <w:marTop w:val="0"/>
      <w:marBottom w:val="0"/>
      <w:divBdr>
        <w:top w:val="none" w:sz="0" w:space="0" w:color="auto"/>
        <w:left w:val="none" w:sz="0" w:space="0" w:color="auto"/>
        <w:bottom w:val="none" w:sz="0" w:space="0" w:color="auto"/>
        <w:right w:val="none" w:sz="0" w:space="0" w:color="auto"/>
      </w:divBdr>
    </w:div>
    <w:div w:id="1220750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333</Words>
  <Characters>1900</Characters>
  <Application>Microsoft Office Word</Application>
  <DocSecurity>0</DocSecurity>
  <PresentationFormat/>
  <Lines>15</Lines>
  <Paragraphs>4</Paragraphs>
  <Slides>0</Slides>
  <Notes>0</Notes>
  <HiddenSlides>0</HiddenSlides>
  <MMClips>0</MMClips>
  <ScaleCrop>false</ScaleCrop>
  <Company>MSCD龙帝国技术社区 Htpp://Bbs.Mscode.Cc</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subject/>
  <dc:creator>ycy</dc:creator>
  <cp:keywords/>
  <cp:lastModifiedBy>Microsoft</cp:lastModifiedBy>
  <cp:revision>7</cp:revision>
  <cp:lastPrinted>2019-09-23T12:02:00Z</cp:lastPrinted>
  <dcterms:created xsi:type="dcterms:W3CDTF">2024-03-28T08:18:00Z</dcterms:created>
  <dcterms:modified xsi:type="dcterms:W3CDTF">2024-04-28T00:46:00Z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661A5C875BBC4CB68870746C3D8D313C</vt:lpwstr>
  </property>
</Properties>
</file>