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9A" w:rsidRPr="00DB13E4" w:rsidRDefault="0068494A">
      <w:pPr>
        <w:spacing w:line="360" w:lineRule="auto"/>
        <w:ind w:right="-58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C04CA4">
        <w:rPr>
          <w:rFonts w:asciiTheme="minorEastAsia" w:hAnsiTheme="minorEastAsia" w:hint="eastAsia"/>
          <w:szCs w:val="21"/>
        </w:rPr>
        <w:t xml:space="preserve"> </w:t>
      </w:r>
      <w:r w:rsidR="00C04CA4" w:rsidRPr="00752E6D">
        <w:rPr>
          <w:rFonts w:asciiTheme="minorEastAsia" w:hAnsiTheme="minorEastAsia" w:hint="eastAsia"/>
          <w:szCs w:val="21"/>
        </w:rPr>
        <w:t xml:space="preserve"> </w:t>
      </w:r>
      <w:r w:rsidR="00C04CA4" w:rsidRPr="00DB13E4">
        <w:rPr>
          <w:rFonts w:asciiTheme="minorEastAsia" w:hAnsiTheme="minorEastAsia" w:hint="eastAsia"/>
          <w:b/>
          <w:sz w:val="30"/>
          <w:szCs w:val="30"/>
        </w:rPr>
        <w:t>北京协和医院药物临床试验项目年度/跟踪审查报告（</w:t>
      </w:r>
      <w:r w:rsidR="00DB13E4" w:rsidRPr="00DB13E4">
        <w:rPr>
          <w:rFonts w:asciiTheme="minorEastAsia" w:hAnsiTheme="minorEastAsia" w:hint="eastAsia"/>
          <w:b/>
          <w:sz w:val="30"/>
          <w:szCs w:val="30"/>
        </w:rPr>
        <w:t>2024</w:t>
      </w:r>
      <w:r w:rsidR="00C04CA4" w:rsidRPr="00DB13E4">
        <w:rPr>
          <w:rFonts w:asciiTheme="minorEastAsia" w:hAnsiTheme="minorEastAsia" w:hint="eastAsia"/>
          <w:b/>
          <w:sz w:val="30"/>
          <w:szCs w:val="30"/>
        </w:rPr>
        <w:t>年度）</w:t>
      </w:r>
    </w:p>
    <w:p w:rsidR="00CC1A9A" w:rsidRPr="00752E6D" w:rsidRDefault="00C04CA4">
      <w:pPr>
        <w:ind w:leftChars="67" w:left="141" w:right="482" w:firstLineChars="3308" w:firstLine="6974"/>
        <w:jc w:val="left"/>
        <w:rPr>
          <w:rFonts w:asciiTheme="minorEastAsia" w:hAnsiTheme="minorEastAsia"/>
          <w:b/>
          <w:sz w:val="20"/>
        </w:rPr>
      </w:pPr>
      <w:r w:rsidRPr="00752E6D">
        <w:rPr>
          <w:rFonts w:asciiTheme="minorEastAsia" w:hAnsiTheme="minorEastAsia" w:hint="eastAsia"/>
          <w:b/>
          <w:szCs w:val="32"/>
        </w:rPr>
        <w:t>项目编号：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05"/>
        <w:gridCol w:w="787"/>
        <w:gridCol w:w="177"/>
        <w:gridCol w:w="389"/>
        <w:gridCol w:w="1844"/>
        <w:gridCol w:w="708"/>
        <w:gridCol w:w="245"/>
        <w:gridCol w:w="465"/>
        <w:gridCol w:w="850"/>
        <w:gridCol w:w="283"/>
        <w:gridCol w:w="426"/>
        <w:gridCol w:w="2331"/>
      </w:tblGrid>
      <w:tr w:rsidR="00CC1A9A" w:rsidRPr="00752E6D">
        <w:trPr>
          <w:trHeight w:val="773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药物（医疗</w:t>
            </w:r>
          </w:p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器械）名称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注册分类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方案编号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38"/>
        </w:trPr>
        <w:tc>
          <w:tcPr>
            <w:tcW w:w="1071" w:type="dxa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方案名称</w:t>
            </w:r>
          </w:p>
        </w:tc>
        <w:tc>
          <w:tcPr>
            <w:tcW w:w="8710" w:type="dxa"/>
            <w:gridSpan w:val="1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81"/>
        </w:trPr>
        <w:tc>
          <w:tcPr>
            <w:tcW w:w="1071" w:type="dxa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申办者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CRO公司</w:t>
            </w:r>
          </w:p>
        </w:tc>
        <w:tc>
          <w:tcPr>
            <w:tcW w:w="3890" w:type="dxa"/>
            <w:gridSpan w:val="4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专业组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主要研究者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伦理批准日期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ind w:left="29" w:hangingChars="14" w:hanging="29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试验设计总例数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签署合同日期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我院拟承担例数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第1</w:t>
            </w:r>
            <w:proofErr w:type="gramStart"/>
            <w:r w:rsidRPr="00752E6D">
              <w:rPr>
                <w:rFonts w:asciiTheme="minorEastAsia" w:hAnsiTheme="minorEastAsia" w:hint="eastAsia"/>
              </w:rPr>
              <w:t>例签署</w:t>
            </w:r>
            <w:proofErr w:type="gramEnd"/>
            <w:r w:rsidRPr="00752E6D">
              <w:rPr>
                <w:rFonts w:asciiTheme="minorEastAsia" w:hAnsiTheme="minorEastAsia" w:hint="eastAsia"/>
              </w:rPr>
              <w:t>ICF时间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我院目前已入组例数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本年度/跟踪审查期间方案违背例次</w:t>
            </w:r>
          </w:p>
        </w:tc>
        <w:tc>
          <w:tcPr>
            <w:tcW w:w="2233" w:type="dxa"/>
            <w:gridSpan w:val="2"/>
            <w:tcBorders>
              <w:left w:val="nil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我院目前完成例数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本年度/跟踪审查期间本院发生SUSAR例次</w:t>
            </w:r>
          </w:p>
        </w:tc>
        <w:tc>
          <w:tcPr>
            <w:tcW w:w="223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我院退出受试者例数</w:t>
            </w:r>
          </w:p>
        </w:tc>
        <w:tc>
          <w:tcPr>
            <w:tcW w:w="275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596"/>
        </w:trPr>
        <w:tc>
          <w:tcPr>
            <w:tcW w:w="447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本年度/跟踪审查期间是否有方案修订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</w:t>
            </w:r>
          </w:p>
        </w:tc>
      </w:tr>
      <w:tr w:rsidR="00CC1A9A" w:rsidRPr="00752E6D">
        <w:trPr>
          <w:trHeight w:val="596"/>
        </w:trPr>
        <w:tc>
          <w:tcPr>
            <w:tcW w:w="447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本年度/跟踪审查期间是否有知情同意书修订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</w:t>
            </w:r>
          </w:p>
        </w:tc>
      </w:tr>
      <w:tr w:rsidR="00CC1A9A" w:rsidRPr="00752E6D">
        <w:trPr>
          <w:trHeight w:val="596"/>
        </w:trPr>
        <w:tc>
          <w:tcPr>
            <w:tcW w:w="4473" w:type="dxa"/>
            <w:gridSpan w:val="6"/>
            <w:tcBorders>
              <w:right w:val="nil"/>
            </w:tcBorders>
            <w:vAlign w:val="center"/>
          </w:tcPr>
          <w:p w:rsidR="00A32A89" w:rsidRDefault="00C04CA4">
            <w:pPr>
              <w:rPr>
                <w:rFonts w:asciiTheme="minorEastAsia" w:hAnsiTheme="minorEastAsia" w:hint="eastAsia"/>
              </w:rPr>
            </w:pPr>
            <w:r w:rsidRPr="00752E6D">
              <w:rPr>
                <w:rFonts w:asciiTheme="minorEastAsia" w:hAnsiTheme="minorEastAsia" w:hint="eastAsia"/>
              </w:rPr>
              <w:t>本年度/跟踪审查期间是否有影响风险/</w:t>
            </w:r>
          </w:p>
          <w:p w:rsidR="00CC1A9A" w:rsidRPr="00752E6D" w:rsidRDefault="00C04CA4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  <w:r w:rsidRPr="00752E6D">
              <w:rPr>
                <w:rFonts w:asciiTheme="minorEastAsia" w:hAnsiTheme="minorEastAsia" w:hint="eastAsia"/>
              </w:rPr>
              <w:t>受益的新信息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</w:t>
            </w:r>
          </w:p>
        </w:tc>
      </w:tr>
      <w:tr w:rsidR="00CC1A9A" w:rsidRPr="00752E6D">
        <w:trPr>
          <w:trHeight w:val="1688"/>
        </w:trPr>
        <w:tc>
          <w:tcPr>
            <w:tcW w:w="107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试验进度</w:t>
            </w:r>
          </w:p>
        </w:tc>
        <w:tc>
          <w:tcPr>
            <w:tcW w:w="4355" w:type="dxa"/>
            <w:gridSpan w:val="7"/>
            <w:tcBorders>
              <w:bottom w:val="single" w:sz="4" w:space="0" w:color="auto"/>
            </w:tcBorders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在</w:t>
            </w:r>
            <w:proofErr w:type="gramStart"/>
            <w:r w:rsidRPr="00752E6D">
              <w:rPr>
                <w:rFonts w:asciiTheme="minorEastAsia" w:hAnsiTheme="minorEastAsia" w:hint="eastAsia"/>
              </w:rPr>
              <w:t>研</w:t>
            </w:r>
            <w:proofErr w:type="gramEnd"/>
            <w:r w:rsidRPr="00752E6D">
              <w:rPr>
                <w:rFonts w:asciiTheme="minorEastAsia" w:hAnsiTheme="minorEastAsia" w:hint="eastAsia"/>
              </w:rPr>
              <w:t xml:space="preserve">  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正在实施中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干预治疗已完成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全部随访已完成</w:t>
            </w:r>
          </w:p>
          <w:p w:rsidR="00CC1A9A" w:rsidRPr="00752E6D" w:rsidRDefault="00C04CA4">
            <w:pPr>
              <w:numPr>
                <w:ilvl w:val="0"/>
                <w:numId w:val="6"/>
              </w:numPr>
              <w:ind w:firstLine="40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数据处理阶段</w:t>
            </w:r>
          </w:p>
        </w:tc>
        <w:tc>
          <w:tcPr>
            <w:tcW w:w="4355" w:type="dxa"/>
            <w:gridSpan w:val="5"/>
            <w:tcBorders>
              <w:bottom w:val="single" w:sz="4" w:space="0" w:color="auto"/>
            </w:tcBorders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非在</w:t>
            </w:r>
            <w:proofErr w:type="gramStart"/>
            <w:r w:rsidRPr="00752E6D">
              <w:rPr>
                <w:rFonts w:asciiTheme="minorEastAsia" w:hAnsiTheme="minorEastAsia" w:hint="eastAsia"/>
              </w:rPr>
              <w:t>研</w:t>
            </w:r>
            <w:proofErr w:type="gramEnd"/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已完成（请附分中心小结报告）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终止（请附提前终止报告）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暂停（请附暂停试验报告）</w:t>
            </w:r>
          </w:p>
          <w:p w:rsidR="00CC1A9A" w:rsidRPr="00752E6D" w:rsidRDefault="00C04CA4">
            <w:pPr>
              <w:numPr>
                <w:ilvl w:val="0"/>
                <w:numId w:val="7"/>
              </w:numPr>
              <w:ind w:left="919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其他：</w:t>
            </w:r>
          </w:p>
        </w:tc>
      </w:tr>
      <w:tr w:rsidR="00CC1A9A" w:rsidRPr="00752E6D">
        <w:trPr>
          <w:trHeight w:val="564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是否顺利进行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7152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Pr="00752E6D" w:rsidRDefault="00C04CA4">
            <w:pPr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否（请阐明原因）：</w:t>
            </w:r>
          </w:p>
        </w:tc>
      </w:tr>
      <w:tr w:rsidR="00CC1A9A" w:rsidRPr="00752E6D">
        <w:trPr>
          <w:trHeight w:val="1692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填表说明</w:t>
            </w:r>
          </w:p>
        </w:tc>
        <w:tc>
          <w:tcPr>
            <w:tcW w:w="8710" w:type="dxa"/>
            <w:gridSpan w:val="12"/>
            <w:tcBorders>
              <w:bottom w:val="single" w:sz="4" w:space="0" w:color="auto"/>
            </w:tcBorders>
            <w:vAlign w:val="center"/>
          </w:tcPr>
          <w:p w:rsidR="00CC1A9A" w:rsidRPr="00752E6D" w:rsidRDefault="00C04CA4">
            <w:pPr>
              <w:numPr>
                <w:ilvl w:val="0"/>
                <w:numId w:val="8"/>
              </w:numPr>
              <w:ind w:left="357" w:hanging="357"/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请报告最近一次初始审查或年度/定期审查获批以来的数据。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如本年度/跟踪审查期间有SUSAR发生需填写附表1；有方案违背发生，请填写附表2；有方案修订、知情同意书修订或影响风险/受益的新信息，请填写附表3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“我院目前入组例数”“我院目前完成例数”“我院退出受试者例数”三处需根据实际情况填写。</w:t>
            </w:r>
          </w:p>
          <w:p w:rsidR="00CC1A9A" w:rsidRPr="00752E6D" w:rsidRDefault="00C04CA4">
            <w:pPr>
              <w:numPr>
                <w:ilvl w:val="0"/>
                <w:numId w:val="8"/>
              </w:numPr>
              <w:rPr>
                <w:rFonts w:asciiTheme="minorEastAsia" w:hAnsiTheme="minorEastAsia"/>
                <w:sz w:val="16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试验进度为</w:t>
            </w:r>
            <w:proofErr w:type="gramStart"/>
            <w:r w:rsidRPr="00752E6D">
              <w:rPr>
                <w:rFonts w:asciiTheme="minorEastAsia" w:hAnsiTheme="minorEastAsia" w:hint="eastAsia"/>
                <w:sz w:val="16"/>
              </w:rPr>
              <w:t>“</w:t>
            </w:r>
            <w:proofErr w:type="gramEnd"/>
            <w:r w:rsidRPr="00752E6D">
              <w:rPr>
                <w:rFonts w:asciiTheme="minorEastAsia" w:hAnsiTheme="minorEastAsia" w:hint="eastAsia"/>
                <w:sz w:val="16"/>
              </w:rPr>
              <w:t>非在</w:t>
            </w:r>
            <w:proofErr w:type="gramStart"/>
            <w:r w:rsidRPr="00752E6D">
              <w:rPr>
                <w:rFonts w:asciiTheme="minorEastAsia" w:hAnsiTheme="minorEastAsia" w:hint="eastAsia"/>
                <w:sz w:val="16"/>
              </w:rPr>
              <w:t>研</w:t>
            </w:r>
            <w:proofErr w:type="gramEnd"/>
            <w:r w:rsidRPr="00752E6D">
              <w:rPr>
                <w:rFonts w:asciiTheme="minorEastAsia" w:hAnsiTheme="minorEastAsia" w:hint="eastAsia"/>
                <w:sz w:val="16"/>
              </w:rPr>
              <w:t>“的项目，请附相应的报告。</w:t>
            </w:r>
          </w:p>
          <w:p w:rsidR="00CC1A9A" w:rsidRPr="00752E6D" w:rsidRDefault="00C04CA4" w:rsidP="00DB13E4">
            <w:pPr>
              <w:numPr>
                <w:ilvl w:val="0"/>
                <w:numId w:val="8"/>
              </w:numPr>
              <w:rPr>
                <w:rFonts w:asciiTheme="minorEastAsia" w:hAnsiTheme="minorEastAsia"/>
                <w:color w:val="FF0000"/>
              </w:rPr>
            </w:pPr>
            <w:r w:rsidRPr="00752E6D">
              <w:rPr>
                <w:rFonts w:asciiTheme="minorEastAsia" w:hAnsiTheme="minorEastAsia" w:hint="eastAsia"/>
                <w:sz w:val="16"/>
              </w:rPr>
              <w:t>如有其他疑问请致电</w:t>
            </w:r>
            <w:r w:rsidR="003F1B0E">
              <w:rPr>
                <w:rFonts w:asciiTheme="minorEastAsia" w:hAnsiTheme="minorEastAsia" w:hint="eastAsia"/>
                <w:sz w:val="16"/>
              </w:rPr>
              <w:t>6915 4186</w:t>
            </w:r>
            <w:r w:rsidRPr="00752E6D">
              <w:rPr>
                <w:rFonts w:asciiTheme="minorEastAsia" w:hAnsiTheme="minorEastAsia" w:hint="eastAsia"/>
                <w:sz w:val="16"/>
              </w:rPr>
              <w:t>， 联系人：</w:t>
            </w:r>
            <w:r w:rsidR="00DB13E4">
              <w:rPr>
                <w:rFonts w:asciiTheme="minorEastAsia" w:hAnsiTheme="minorEastAsia" w:hint="eastAsia"/>
                <w:sz w:val="16"/>
              </w:rPr>
              <w:t>陈向明</w:t>
            </w:r>
          </w:p>
        </w:tc>
      </w:tr>
      <w:tr w:rsidR="00DB13E4" w:rsidRPr="00752E6D" w:rsidTr="00DB13E4">
        <w:trPr>
          <w:trHeight w:val="501"/>
        </w:trPr>
        <w:tc>
          <w:tcPr>
            <w:tcW w:w="978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E4" w:rsidRPr="00752E6D" w:rsidRDefault="00DB13E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填表人：</w:t>
            </w:r>
            <w:r>
              <w:rPr>
                <w:rFonts w:asciiTheme="minorEastAsia" w:hAnsiTheme="minorEastAsia" w:hint="eastAsia"/>
              </w:rPr>
              <w:t xml:space="preserve">                       联系电话：                        </w:t>
            </w:r>
            <w:r w:rsidR="00A32A89">
              <w:rPr>
                <w:rFonts w:asciiTheme="minorEastAsia" w:hAnsiTheme="minorEastAsia" w:hint="eastAsia"/>
              </w:rPr>
              <w:t xml:space="preserve"> </w:t>
            </w:r>
            <w:r w:rsidRPr="00752E6D">
              <w:rPr>
                <w:rFonts w:asciiTheme="minorEastAsia" w:hAnsiTheme="minorEastAsia" w:hint="eastAsia"/>
              </w:rPr>
              <w:t>日期：</w:t>
            </w:r>
          </w:p>
        </w:tc>
      </w:tr>
    </w:tbl>
    <w:p w:rsidR="00CC1A9A" w:rsidRPr="00752E6D" w:rsidRDefault="00C04CA4">
      <w:pPr>
        <w:spacing w:line="360" w:lineRule="auto"/>
        <w:ind w:right="482"/>
        <w:jc w:val="left"/>
        <w:rPr>
          <w:rFonts w:asciiTheme="minorEastAsia" w:hAnsiTheme="minorEastAsia"/>
          <w:sz w:val="24"/>
        </w:rPr>
        <w:sectPr w:rsidR="00CC1A9A" w:rsidRPr="00752E6D"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26"/>
        </w:sectPr>
      </w:pPr>
      <w:r w:rsidRPr="00752E6D">
        <w:rPr>
          <w:rFonts w:asciiTheme="minorEastAsia" w:hAnsiTheme="minorEastAsia" w:hint="eastAsia"/>
        </w:rPr>
        <w:t xml:space="preserve">     </w:t>
      </w:r>
    </w:p>
    <w:p w:rsidR="00CC1A9A" w:rsidRDefault="00C04CA4">
      <w:pPr>
        <w:spacing w:line="360" w:lineRule="auto"/>
        <w:ind w:right="482"/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DB13E4">
        <w:rPr>
          <w:rFonts w:asciiTheme="minorEastAsia" w:hAnsiTheme="minorEastAsia" w:hint="eastAsia"/>
          <w:b/>
          <w:sz w:val="30"/>
          <w:szCs w:val="30"/>
        </w:rPr>
        <w:lastRenderedPageBreak/>
        <w:t>北京协和医院药物临床试验项目年度/跟踪审查报告（</w:t>
      </w:r>
      <w:r w:rsidR="00E777FE" w:rsidRPr="00DB13E4">
        <w:rPr>
          <w:rFonts w:asciiTheme="minorEastAsia" w:hAnsiTheme="minorEastAsia" w:hint="eastAsia"/>
          <w:b/>
          <w:sz w:val="30"/>
          <w:szCs w:val="30"/>
        </w:rPr>
        <w:t>2023</w:t>
      </w:r>
      <w:r w:rsidRPr="00DB13E4">
        <w:rPr>
          <w:rFonts w:asciiTheme="minorEastAsia" w:hAnsiTheme="minorEastAsia" w:hint="eastAsia"/>
          <w:b/>
          <w:sz w:val="30"/>
          <w:szCs w:val="30"/>
        </w:rPr>
        <w:t>年度）</w:t>
      </w:r>
    </w:p>
    <w:p w:rsidR="00CC1A9A" w:rsidRDefault="00C04CA4" w:rsidP="00DB13E4">
      <w:pPr>
        <w:ind w:right="482" w:firstLineChars="49" w:firstLine="103"/>
        <w:jc w:val="left"/>
        <w:rPr>
          <w:rFonts w:asciiTheme="minorEastAsia" w:hAnsiTheme="minorEastAsia" w:hint="eastAsia"/>
          <w:b/>
          <w:szCs w:val="32"/>
        </w:rPr>
      </w:pPr>
      <w:r w:rsidRPr="00DB13E4">
        <w:rPr>
          <w:rFonts w:asciiTheme="minorEastAsia" w:hAnsiTheme="minorEastAsia" w:hint="eastAsia"/>
          <w:b/>
        </w:rPr>
        <w:t>附表1.本院发生的SUSAR/</w:t>
      </w:r>
      <w:r w:rsidR="003F1B0E" w:rsidRPr="00DB13E4">
        <w:rPr>
          <w:rFonts w:asciiTheme="minorEastAsia" w:hAnsiTheme="minorEastAsia" w:hint="eastAsia"/>
          <w:b/>
        </w:rPr>
        <w:t>器械</w:t>
      </w:r>
      <w:r w:rsidRPr="00DB13E4">
        <w:rPr>
          <w:rFonts w:asciiTheme="minorEastAsia" w:hAnsiTheme="minorEastAsia" w:hint="eastAsia"/>
          <w:b/>
        </w:rPr>
        <w:t>SAE汇总表（本年度/跟踪审查期间）</w:t>
      </w:r>
      <w:r w:rsidR="00DB13E4">
        <w:rPr>
          <w:rFonts w:asciiTheme="minorEastAsia" w:hAnsiTheme="minorEastAsia" w:hint="eastAsia"/>
        </w:rPr>
        <w:t xml:space="preserve">          </w:t>
      </w:r>
      <w:r w:rsidR="00DB13E4" w:rsidRPr="00DB13E4">
        <w:rPr>
          <w:rFonts w:asciiTheme="minorEastAsia" w:hAnsiTheme="minorEastAsia" w:hint="eastAsia"/>
          <w:b/>
        </w:rPr>
        <w:t xml:space="preserve"> </w:t>
      </w:r>
      <w:r w:rsidR="005F1E05" w:rsidRPr="00DB13E4">
        <w:rPr>
          <w:rFonts w:asciiTheme="minorEastAsia" w:hAnsiTheme="minorEastAsia" w:hint="eastAsia"/>
          <w:b/>
          <w:szCs w:val="32"/>
        </w:rPr>
        <w:t>项</w:t>
      </w:r>
      <w:r w:rsidRPr="00DB13E4">
        <w:rPr>
          <w:rFonts w:asciiTheme="minorEastAsia" w:hAnsiTheme="minorEastAsia" w:hint="eastAsia"/>
          <w:b/>
          <w:szCs w:val="32"/>
        </w:rPr>
        <w:t>目编号：</w:t>
      </w:r>
    </w:p>
    <w:p w:rsidR="00DB13E4" w:rsidRPr="00DB13E4" w:rsidRDefault="00DB13E4" w:rsidP="00DB13E4">
      <w:pPr>
        <w:ind w:right="482"/>
        <w:jc w:val="left"/>
        <w:rPr>
          <w:rFonts w:asciiTheme="minorEastAsia" w:hAnsiTheme="minorEastAsi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742"/>
        <w:gridCol w:w="535"/>
        <w:gridCol w:w="765"/>
        <w:gridCol w:w="704"/>
        <w:gridCol w:w="565"/>
        <w:gridCol w:w="1819"/>
        <w:gridCol w:w="774"/>
        <w:gridCol w:w="774"/>
        <w:gridCol w:w="704"/>
        <w:gridCol w:w="720"/>
      </w:tblGrid>
      <w:tr w:rsidR="00CC1A9A" w:rsidRPr="00752E6D">
        <w:trPr>
          <w:trHeight w:val="615"/>
        </w:trPr>
        <w:tc>
          <w:tcPr>
            <w:tcW w:w="6521" w:type="dxa"/>
            <w:gridSpan w:val="6"/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药物（医疗器械名称）：</w:t>
            </w:r>
          </w:p>
        </w:tc>
        <w:tc>
          <w:tcPr>
            <w:tcW w:w="7545" w:type="dxa"/>
            <w:gridSpan w:val="5"/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方案编号：</w:t>
            </w:r>
          </w:p>
        </w:tc>
      </w:tr>
      <w:tr w:rsidR="00CC1A9A" w:rsidRPr="00752E6D">
        <w:trPr>
          <w:trHeight w:val="615"/>
        </w:trPr>
        <w:tc>
          <w:tcPr>
            <w:tcW w:w="870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受试者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编  号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(ID)</w:t>
            </w:r>
          </w:p>
        </w:tc>
        <w:tc>
          <w:tcPr>
            <w:tcW w:w="2295" w:type="dxa"/>
            <w:vAlign w:val="center"/>
          </w:tcPr>
          <w:p w:rsidR="00CC1A9A" w:rsidRPr="00752E6D" w:rsidRDefault="00C04CA4">
            <w:pPr>
              <w:ind w:left="45"/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SUSAR/SAE名称</w:t>
            </w:r>
          </w:p>
        </w:tc>
        <w:tc>
          <w:tcPr>
            <w:tcW w:w="53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SAE情况 *</w:t>
            </w:r>
          </w:p>
        </w:tc>
        <w:tc>
          <w:tcPr>
            <w:tcW w:w="1116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发生时间</w:t>
            </w:r>
          </w:p>
        </w:tc>
        <w:tc>
          <w:tcPr>
            <w:tcW w:w="992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结束时间</w:t>
            </w:r>
          </w:p>
        </w:tc>
        <w:tc>
          <w:tcPr>
            <w:tcW w:w="70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是否已报告EC</w:t>
            </w:r>
          </w:p>
        </w:tc>
        <w:tc>
          <w:tcPr>
            <w:tcW w:w="3260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处   理</w:t>
            </w:r>
          </w:p>
        </w:tc>
        <w:tc>
          <w:tcPr>
            <w:tcW w:w="113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是否停用试验药</w:t>
            </w:r>
          </w:p>
        </w:tc>
        <w:tc>
          <w:tcPr>
            <w:tcW w:w="113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是否使用其他干预措施</w:t>
            </w:r>
          </w:p>
        </w:tc>
        <w:tc>
          <w:tcPr>
            <w:tcW w:w="992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转归</w:t>
            </w:r>
          </w:p>
        </w:tc>
        <w:tc>
          <w:tcPr>
            <w:tcW w:w="1025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与试验药物的关系</w:t>
            </w:r>
          </w:p>
        </w:tc>
      </w:tr>
      <w:tr w:rsidR="00CC1A9A" w:rsidRPr="00752E6D">
        <w:trPr>
          <w:trHeight w:val="758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5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9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7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7"/>
        </w:trPr>
        <w:tc>
          <w:tcPr>
            <w:tcW w:w="87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5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02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</w:tbl>
    <w:p w:rsidR="00CC1A9A" w:rsidRPr="00752E6D" w:rsidRDefault="00C04CA4">
      <w:pPr>
        <w:rPr>
          <w:rFonts w:asciiTheme="minorEastAsia" w:hAnsiTheme="minorEastAsia"/>
        </w:rPr>
      </w:pPr>
      <w:r w:rsidRPr="00752E6D">
        <w:rPr>
          <w:rFonts w:asciiTheme="minorEastAsia" w:hAnsiTheme="minorEastAsia" w:hint="eastAsia"/>
        </w:rPr>
        <w:t>* SUSAR/SAE情况：请填写SAE属于死亡、危及生命、住院或延长住院时间、伤残、导致先天畸形中的哪种情况</w:t>
      </w:r>
    </w:p>
    <w:p w:rsidR="00CC1A9A" w:rsidRPr="00752E6D" w:rsidRDefault="00CC1A9A">
      <w:pPr>
        <w:spacing w:line="360" w:lineRule="auto"/>
        <w:ind w:right="482"/>
        <w:rPr>
          <w:rFonts w:asciiTheme="minorEastAsia" w:hAnsiTheme="minorEastAsia"/>
        </w:rPr>
      </w:pPr>
    </w:p>
    <w:p w:rsidR="00CC1A9A" w:rsidRPr="00752E6D" w:rsidRDefault="00CC1A9A">
      <w:pPr>
        <w:spacing w:line="360" w:lineRule="auto"/>
        <w:ind w:right="482"/>
        <w:rPr>
          <w:rFonts w:asciiTheme="minorEastAsia" w:hAnsiTheme="minorEastAsia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 w:hint="eastAsia"/>
          <w:b/>
          <w:sz w:val="30"/>
          <w:szCs w:val="30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 w:hint="eastAsia"/>
          <w:b/>
          <w:sz w:val="30"/>
          <w:szCs w:val="30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 w:hint="eastAsia"/>
          <w:b/>
          <w:sz w:val="30"/>
          <w:szCs w:val="30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 w:hint="eastAsia"/>
          <w:b/>
          <w:sz w:val="30"/>
          <w:szCs w:val="30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 w:hint="eastAsia"/>
          <w:b/>
          <w:sz w:val="30"/>
          <w:szCs w:val="30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 w:hint="eastAsia"/>
          <w:b/>
          <w:sz w:val="30"/>
          <w:szCs w:val="30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 w:hint="eastAsia"/>
          <w:b/>
          <w:sz w:val="30"/>
          <w:szCs w:val="30"/>
        </w:rPr>
      </w:pPr>
    </w:p>
    <w:p w:rsidR="00DB13E4" w:rsidRDefault="00DB13E4">
      <w:pPr>
        <w:spacing w:line="360" w:lineRule="auto"/>
        <w:ind w:right="482"/>
        <w:jc w:val="center"/>
        <w:rPr>
          <w:rFonts w:asciiTheme="minorEastAsia" w:hAnsiTheme="minorEastAsia" w:hint="eastAsia"/>
          <w:b/>
          <w:sz w:val="30"/>
          <w:szCs w:val="30"/>
        </w:rPr>
      </w:pPr>
    </w:p>
    <w:p w:rsidR="00CC1A9A" w:rsidRPr="00DB13E4" w:rsidRDefault="00C04CA4"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  <w:r w:rsidRPr="00DB13E4">
        <w:rPr>
          <w:rFonts w:asciiTheme="minorEastAsia" w:hAnsiTheme="minorEastAsia" w:hint="eastAsia"/>
          <w:b/>
          <w:sz w:val="30"/>
          <w:szCs w:val="30"/>
        </w:rPr>
        <w:lastRenderedPageBreak/>
        <w:t>北京协和医院药物临床试验项目年度/跟踪审查报告（</w:t>
      </w:r>
      <w:r w:rsidR="00E777FE" w:rsidRPr="00DB13E4">
        <w:rPr>
          <w:rFonts w:asciiTheme="minorEastAsia" w:hAnsiTheme="minorEastAsia" w:hint="eastAsia"/>
          <w:b/>
          <w:sz w:val="30"/>
          <w:szCs w:val="30"/>
        </w:rPr>
        <w:t>202</w:t>
      </w:r>
      <w:r w:rsidR="00DB13E4">
        <w:rPr>
          <w:rFonts w:asciiTheme="minorEastAsia" w:hAnsiTheme="minorEastAsia" w:hint="eastAsia"/>
          <w:b/>
          <w:sz w:val="30"/>
          <w:szCs w:val="30"/>
        </w:rPr>
        <w:t>4</w:t>
      </w:r>
      <w:r w:rsidRPr="00DB13E4">
        <w:rPr>
          <w:rFonts w:asciiTheme="minorEastAsia" w:hAnsiTheme="minorEastAsia" w:hint="eastAsia"/>
          <w:b/>
          <w:sz w:val="30"/>
          <w:szCs w:val="30"/>
        </w:rPr>
        <w:t>年度）</w:t>
      </w:r>
    </w:p>
    <w:p w:rsidR="00A32A89" w:rsidRDefault="00A32A89">
      <w:pPr>
        <w:ind w:right="482"/>
        <w:jc w:val="left"/>
        <w:rPr>
          <w:rFonts w:asciiTheme="minorEastAsia" w:hAnsiTheme="minorEastAsia" w:hint="eastAsia"/>
          <w:b/>
        </w:rPr>
      </w:pPr>
    </w:p>
    <w:p w:rsidR="00CC1A9A" w:rsidRPr="00A32A89" w:rsidRDefault="00C04CA4" w:rsidP="00A32A89">
      <w:pPr>
        <w:ind w:right="482"/>
        <w:jc w:val="left"/>
        <w:rPr>
          <w:rFonts w:asciiTheme="minorEastAsia" w:hAnsiTheme="minorEastAsia"/>
          <w:b/>
        </w:rPr>
      </w:pPr>
      <w:r w:rsidRPr="00DB13E4">
        <w:rPr>
          <w:rFonts w:asciiTheme="minorEastAsia" w:hAnsiTheme="minorEastAsia" w:hint="eastAsia"/>
          <w:b/>
        </w:rPr>
        <w:t>附表2.方案违背汇总表（本年度/跟踪审查期间）</w:t>
      </w:r>
      <w:r w:rsidR="00A32A89">
        <w:rPr>
          <w:rFonts w:asciiTheme="minorEastAsia" w:hAnsiTheme="minorEastAsia" w:hint="eastAsia"/>
          <w:b/>
        </w:rPr>
        <w:t xml:space="preserve">                              </w:t>
      </w:r>
      <w:r w:rsidR="005F1E05" w:rsidRPr="00A32A89">
        <w:rPr>
          <w:rFonts w:asciiTheme="minorEastAsia" w:hAnsiTheme="minorEastAsia" w:hint="eastAsia"/>
          <w:b/>
          <w:szCs w:val="32"/>
        </w:rPr>
        <w:t>项</w:t>
      </w:r>
      <w:r w:rsidRPr="00A32A89">
        <w:rPr>
          <w:rFonts w:asciiTheme="minorEastAsia" w:hAnsiTheme="minorEastAsia" w:hint="eastAsia"/>
          <w:b/>
          <w:szCs w:val="32"/>
        </w:rPr>
        <w:t>目编号：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317"/>
        <w:gridCol w:w="632"/>
        <w:gridCol w:w="640"/>
        <w:gridCol w:w="713"/>
        <w:gridCol w:w="712"/>
        <w:gridCol w:w="654"/>
        <w:gridCol w:w="2010"/>
        <w:gridCol w:w="1139"/>
        <w:gridCol w:w="1078"/>
      </w:tblGrid>
      <w:tr w:rsidR="00CC1A9A" w:rsidRPr="00752E6D">
        <w:trPr>
          <w:trHeight w:val="615"/>
        </w:trPr>
        <w:tc>
          <w:tcPr>
            <w:tcW w:w="14066" w:type="dxa"/>
            <w:gridSpan w:val="10"/>
            <w:vAlign w:val="center"/>
          </w:tcPr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药物（医疗器械名称）</w:t>
            </w:r>
          </w:p>
          <w:p w:rsidR="00CC1A9A" w:rsidRPr="00752E6D" w:rsidRDefault="00C04CA4">
            <w:pPr>
              <w:jc w:val="left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方案编号</w:t>
            </w:r>
          </w:p>
        </w:tc>
      </w:tr>
      <w:tr w:rsidR="00CC1A9A" w:rsidRPr="00752E6D">
        <w:trPr>
          <w:trHeight w:val="615"/>
        </w:trPr>
        <w:tc>
          <w:tcPr>
            <w:tcW w:w="1215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受试者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编  号</w:t>
            </w:r>
          </w:p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(ID)</w:t>
            </w:r>
          </w:p>
        </w:tc>
        <w:tc>
          <w:tcPr>
            <w:tcW w:w="1984" w:type="dxa"/>
            <w:vAlign w:val="center"/>
          </w:tcPr>
          <w:p w:rsidR="00CC1A9A" w:rsidRPr="00752E6D" w:rsidRDefault="00C04CA4">
            <w:pPr>
              <w:ind w:left="45"/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方案违背名称</w:t>
            </w:r>
          </w:p>
        </w:tc>
        <w:tc>
          <w:tcPr>
            <w:tcW w:w="79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发生时间</w:t>
            </w:r>
          </w:p>
        </w:tc>
        <w:tc>
          <w:tcPr>
            <w:tcW w:w="80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结束时间</w:t>
            </w:r>
          </w:p>
        </w:tc>
        <w:tc>
          <w:tcPr>
            <w:tcW w:w="939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是否对受试者安全造成影响</w:t>
            </w:r>
          </w:p>
        </w:tc>
        <w:tc>
          <w:tcPr>
            <w:tcW w:w="938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受试者是否因此退出试验</w:t>
            </w:r>
          </w:p>
        </w:tc>
        <w:tc>
          <w:tcPr>
            <w:tcW w:w="834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是否已报告EC</w:t>
            </w:r>
          </w:p>
        </w:tc>
        <w:tc>
          <w:tcPr>
            <w:tcW w:w="3260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事件经过</w:t>
            </w:r>
          </w:p>
        </w:tc>
        <w:tc>
          <w:tcPr>
            <w:tcW w:w="1701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发生原因</w:t>
            </w:r>
          </w:p>
        </w:tc>
        <w:tc>
          <w:tcPr>
            <w:tcW w:w="1592" w:type="dxa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防范措施</w:t>
            </w:r>
          </w:p>
        </w:tc>
      </w:tr>
      <w:tr w:rsidR="00CC1A9A" w:rsidRPr="00752E6D">
        <w:trPr>
          <w:trHeight w:val="758"/>
        </w:trPr>
        <w:tc>
          <w:tcPr>
            <w:tcW w:w="121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5"/>
        </w:trPr>
        <w:tc>
          <w:tcPr>
            <w:tcW w:w="121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709"/>
        </w:trPr>
        <w:tc>
          <w:tcPr>
            <w:tcW w:w="1215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</w:tbl>
    <w:p w:rsidR="00CC1A9A" w:rsidRPr="00752E6D" w:rsidRDefault="00CC1A9A">
      <w:pPr>
        <w:rPr>
          <w:rFonts w:asciiTheme="minorEastAsia" w:hAnsiTheme="minorEastAsia"/>
        </w:rPr>
      </w:pPr>
    </w:p>
    <w:p w:rsidR="00CC1A9A" w:rsidRPr="00752E6D" w:rsidRDefault="00CC1A9A">
      <w:pPr>
        <w:spacing w:line="360" w:lineRule="auto"/>
        <w:ind w:right="482"/>
        <w:rPr>
          <w:rFonts w:asciiTheme="minorEastAsia" w:hAnsiTheme="minorEastAsia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 w:hint="eastAsia"/>
          <w:b/>
          <w:sz w:val="30"/>
          <w:szCs w:val="30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 w:hint="eastAsia"/>
          <w:b/>
          <w:sz w:val="30"/>
          <w:szCs w:val="30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 w:hint="eastAsia"/>
          <w:b/>
          <w:sz w:val="30"/>
          <w:szCs w:val="30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 w:hint="eastAsia"/>
          <w:b/>
          <w:sz w:val="30"/>
          <w:szCs w:val="30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 w:hint="eastAsia"/>
          <w:b/>
          <w:sz w:val="30"/>
          <w:szCs w:val="30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 w:hint="eastAsia"/>
          <w:b/>
          <w:sz w:val="30"/>
          <w:szCs w:val="30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 w:hint="eastAsia"/>
          <w:b/>
          <w:sz w:val="30"/>
          <w:szCs w:val="30"/>
        </w:rPr>
      </w:pPr>
    </w:p>
    <w:p w:rsidR="00A32A89" w:rsidRDefault="00A32A89" w:rsidP="00DB13E4">
      <w:pPr>
        <w:spacing w:line="360" w:lineRule="auto"/>
        <w:ind w:right="482"/>
        <w:rPr>
          <w:rFonts w:asciiTheme="minorEastAsia" w:hAnsiTheme="minorEastAsia" w:hint="eastAsia"/>
          <w:b/>
          <w:sz w:val="30"/>
          <w:szCs w:val="30"/>
        </w:rPr>
      </w:pPr>
    </w:p>
    <w:p w:rsidR="00CC1A9A" w:rsidRPr="00A32A89" w:rsidRDefault="00C04CA4" w:rsidP="00DB13E4">
      <w:pPr>
        <w:spacing w:line="360" w:lineRule="auto"/>
        <w:ind w:right="482"/>
        <w:rPr>
          <w:rFonts w:asciiTheme="minorEastAsia" w:hAnsiTheme="minorEastAsia"/>
          <w:b/>
          <w:sz w:val="30"/>
          <w:szCs w:val="30"/>
        </w:rPr>
      </w:pPr>
      <w:r w:rsidRPr="00A32A89">
        <w:rPr>
          <w:rFonts w:asciiTheme="minorEastAsia" w:hAnsiTheme="minorEastAsia" w:hint="eastAsia"/>
          <w:b/>
          <w:sz w:val="30"/>
          <w:szCs w:val="30"/>
        </w:rPr>
        <w:lastRenderedPageBreak/>
        <w:t>北京协和医院药物临床试验项目年度/跟踪审查报告（</w:t>
      </w:r>
      <w:r w:rsidR="00DB13E4" w:rsidRPr="00A32A89">
        <w:rPr>
          <w:rFonts w:asciiTheme="minorEastAsia" w:hAnsiTheme="minorEastAsia" w:hint="eastAsia"/>
          <w:b/>
          <w:sz w:val="30"/>
          <w:szCs w:val="30"/>
        </w:rPr>
        <w:t>2024</w:t>
      </w:r>
      <w:r w:rsidRPr="00A32A89">
        <w:rPr>
          <w:rFonts w:asciiTheme="minorEastAsia" w:hAnsiTheme="minorEastAsia" w:hint="eastAsia"/>
          <w:b/>
          <w:sz w:val="30"/>
          <w:szCs w:val="30"/>
        </w:rPr>
        <w:t>年度）</w:t>
      </w:r>
    </w:p>
    <w:p w:rsidR="00A32A89" w:rsidRDefault="00C04CA4" w:rsidP="00DB13E4">
      <w:pPr>
        <w:ind w:right="482"/>
        <w:jc w:val="left"/>
        <w:rPr>
          <w:rFonts w:asciiTheme="minorEastAsia" w:hAnsiTheme="minorEastAsia" w:hint="eastAsia"/>
          <w:b/>
          <w:szCs w:val="32"/>
        </w:rPr>
      </w:pPr>
      <w:r w:rsidRPr="00DB13E4">
        <w:rPr>
          <w:rFonts w:asciiTheme="minorEastAsia" w:hAnsiTheme="minorEastAsia" w:hint="eastAsia"/>
          <w:b/>
        </w:rPr>
        <w:t>附表3.方案、知情修订及新信息报告表（本年度/跟踪审查期间）</w:t>
      </w:r>
      <w:r w:rsidR="00DB13E4">
        <w:rPr>
          <w:rFonts w:asciiTheme="minorEastAsia" w:hAnsiTheme="minorEastAsia" w:hint="eastAsia"/>
          <w:b/>
        </w:rPr>
        <w:t xml:space="preserve">               </w:t>
      </w:r>
      <w:r w:rsidR="00DB13E4" w:rsidRPr="00A32A89">
        <w:rPr>
          <w:rFonts w:asciiTheme="minorEastAsia" w:hAnsiTheme="minorEastAsia" w:hint="eastAsia"/>
          <w:b/>
          <w:szCs w:val="32"/>
        </w:rPr>
        <w:t>项目编号：</w:t>
      </w:r>
    </w:p>
    <w:p w:rsidR="00CC1A9A" w:rsidRPr="00DB13E4" w:rsidRDefault="00DB13E4" w:rsidP="00DB13E4">
      <w:pPr>
        <w:ind w:right="482"/>
        <w:jc w:val="left"/>
        <w:rPr>
          <w:rFonts w:asciiTheme="minorEastAsia" w:hAnsiTheme="minorEastAsia"/>
          <w:b/>
        </w:rPr>
      </w:pPr>
      <w:r w:rsidRPr="00A32A89">
        <w:rPr>
          <w:rFonts w:asciiTheme="minorEastAsia" w:hAnsiTheme="minorEastAsia" w:hint="eastAsia"/>
          <w:b/>
        </w:rPr>
        <w:t xml:space="preserve"> </w:t>
      </w:r>
      <w:r w:rsidR="00C04CA4" w:rsidRPr="00752E6D">
        <w:rPr>
          <w:rFonts w:asciiTheme="minorEastAsia" w:hAnsiTheme="minorEastAsia" w:hint="eastAsia"/>
        </w:rPr>
        <w:t xml:space="preserve">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1760"/>
        <w:gridCol w:w="2199"/>
      </w:tblGrid>
      <w:tr w:rsidR="00CC1A9A" w:rsidRPr="00752E6D" w:rsidTr="00532D48">
        <w:trPr>
          <w:trHeight w:val="544"/>
        </w:trPr>
        <w:tc>
          <w:tcPr>
            <w:tcW w:w="9962" w:type="dxa"/>
            <w:gridSpan w:val="5"/>
            <w:shd w:val="clear" w:color="auto" w:fill="F2F2F2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方案修订报告</w:t>
            </w:r>
          </w:p>
        </w:tc>
      </w:tr>
      <w:tr w:rsidR="00CC1A9A" w:rsidRPr="00752E6D" w:rsidTr="00532D48">
        <w:trPr>
          <w:trHeight w:val="544"/>
        </w:trPr>
        <w:tc>
          <w:tcPr>
            <w:tcW w:w="200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原方案版本号</w:t>
            </w:r>
          </w:p>
        </w:tc>
        <w:tc>
          <w:tcPr>
            <w:tcW w:w="200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原方案日期</w:t>
            </w:r>
          </w:p>
        </w:tc>
        <w:tc>
          <w:tcPr>
            <w:tcW w:w="200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新方案版本号</w:t>
            </w:r>
          </w:p>
        </w:tc>
        <w:tc>
          <w:tcPr>
            <w:tcW w:w="1760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新方案日期</w:t>
            </w:r>
          </w:p>
        </w:tc>
        <w:tc>
          <w:tcPr>
            <w:tcW w:w="2199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伦理委员会批准日期</w:t>
            </w:r>
          </w:p>
        </w:tc>
      </w:tr>
      <w:tr w:rsidR="00CC1A9A" w:rsidRPr="00752E6D" w:rsidTr="00532D48">
        <w:trPr>
          <w:trHeight w:val="544"/>
        </w:trPr>
        <w:tc>
          <w:tcPr>
            <w:tcW w:w="2001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60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 w:rsidTr="00532D48">
        <w:trPr>
          <w:trHeight w:val="544"/>
        </w:trPr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 w:rsidTr="00532D48">
        <w:trPr>
          <w:trHeight w:val="544"/>
        </w:trPr>
        <w:tc>
          <w:tcPr>
            <w:tcW w:w="9962" w:type="dxa"/>
            <w:gridSpan w:val="5"/>
            <w:shd w:val="clear" w:color="auto" w:fill="F2F2F2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知情同意书修订报告</w:t>
            </w:r>
          </w:p>
        </w:tc>
      </w:tr>
      <w:tr w:rsidR="00CC1A9A" w:rsidRPr="00752E6D" w:rsidTr="00532D48">
        <w:trPr>
          <w:trHeight w:val="544"/>
        </w:trPr>
        <w:tc>
          <w:tcPr>
            <w:tcW w:w="200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原ICF版本号</w:t>
            </w:r>
          </w:p>
        </w:tc>
        <w:tc>
          <w:tcPr>
            <w:tcW w:w="200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原ICF日期</w:t>
            </w:r>
          </w:p>
        </w:tc>
        <w:tc>
          <w:tcPr>
            <w:tcW w:w="2001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新ICF版本号</w:t>
            </w:r>
          </w:p>
        </w:tc>
        <w:tc>
          <w:tcPr>
            <w:tcW w:w="1760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新ICF日期</w:t>
            </w:r>
          </w:p>
        </w:tc>
        <w:tc>
          <w:tcPr>
            <w:tcW w:w="2199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伦理委员会批准日期</w:t>
            </w:r>
          </w:p>
        </w:tc>
      </w:tr>
      <w:tr w:rsidR="00CC1A9A" w:rsidRPr="00752E6D" w:rsidTr="00532D48">
        <w:trPr>
          <w:trHeight w:val="544"/>
        </w:trPr>
        <w:tc>
          <w:tcPr>
            <w:tcW w:w="2001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60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 w:rsidTr="00532D48">
        <w:trPr>
          <w:trHeight w:val="544"/>
        </w:trPr>
        <w:tc>
          <w:tcPr>
            <w:tcW w:w="2001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 w:rsidTr="00532D48">
        <w:trPr>
          <w:trHeight w:val="544"/>
        </w:trPr>
        <w:tc>
          <w:tcPr>
            <w:tcW w:w="9962" w:type="dxa"/>
            <w:gridSpan w:val="5"/>
            <w:shd w:val="clear" w:color="auto" w:fill="F2F2F2"/>
            <w:vAlign w:val="center"/>
          </w:tcPr>
          <w:p w:rsidR="00CC1A9A" w:rsidRPr="00752E6D" w:rsidRDefault="00C04CA4">
            <w:pPr>
              <w:jc w:val="center"/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影响风险/受益的新信息</w:t>
            </w:r>
          </w:p>
        </w:tc>
      </w:tr>
      <w:tr w:rsidR="00CC1A9A" w:rsidRPr="00752E6D" w:rsidTr="00532D48">
        <w:trPr>
          <w:trHeight w:val="544"/>
        </w:trPr>
        <w:tc>
          <w:tcPr>
            <w:tcW w:w="7763" w:type="dxa"/>
            <w:gridSpan w:val="4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新信息的主要内容</w:t>
            </w:r>
          </w:p>
        </w:tc>
        <w:tc>
          <w:tcPr>
            <w:tcW w:w="2199" w:type="dxa"/>
            <w:vAlign w:val="center"/>
          </w:tcPr>
          <w:p w:rsidR="00CC1A9A" w:rsidRPr="00752E6D" w:rsidRDefault="00C04CA4">
            <w:pPr>
              <w:rPr>
                <w:rFonts w:asciiTheme="minorEastAsia" w:hAnsiTheme="minorEastAsia"/>
              </w:rPr>
            </w:pPr>
            <w:r w:rsidRPr="00752E6D">
              <w:rPr>
                <w:rFonts w:asciiTheme="minorEastAsia" w:hAnsiTheme="minorEastAsia" w:hint="eastAsia"/>
              </w:rPr>
              <w:t>伦理委员会批准日期</w:t>
            </w:r>
          </w:p>
        </w:tc>
      </w:tr>
      <w:tr w:rsidR="00CC1A9A" w:rsidRPr="00752E6D" w:rsidTr="00532D48">
        <w:trPr>
          <w:trHeight w:val="544"/>
        </w:trPr>
        <w:tc>
          <w:tcPr>
            <w:tcW w:w="7763" w:type="dxa"/>
            <w:gridSpan w:val="4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  <w:tr w:rsidR="00CC1A9A" w:rsidRPr="00752E6D" w:rsidTr="00532D48">
        <w:trPr>
          <w:trHeight w:val="544"/>
        </w:trPr>
        <w:tc>
          <w:tcPr>
            <w:tcW w:w="7763" w:type="dxa"/>
            <w:gridSpan w:val="4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vAlign w:val="center"/>
          </w:tcPr>
          <w:p w:rsidR="00CC1A9A" w:rsidRPr="00752E6D" w:rsidRDefault="00CC1A9A">
            <w:pPr>
              <w:rPr>
                <w:rFonts w:asciiTheme="minorEastAsia" w:hAnsiTheme="minorEastAsia"/>
              </w:rPr>
            </w:pPr>
          </w:p>
        </w:tc>
      </w:tr>
    </w:tbl>
    <w:p w:rsidR="00CC1A9A" w:rsidRPr="00752E6D" w:rsidRDefault="00CC1A9A" w:rsidP="0068494A">
      <w:pPr>
        <w:rPr>
          <w:rFonts w:asciiTheme="minorEastAsia" w:hAnsiTheme="minorEastAsia"/>
          <w:sz w:val="24"/>
          <w:szCs w:val="24"/>
        </w:rPr>
      </w:pPr>
    </w:p>
    <w:sectPr w:rsidR="00CC1A9A" w:rsidRPr="00752E6D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AB" w:rsidRDefault="00AF5BAB">
      <w:r>
        <w:separator/>
      </w:r>
    </w:p>
  </w:endnote>
  <w:endnote w:type="continuationSeparator" w:id="0">
    <w:p w:rsidR="00AF5BAB" w:rsidRDefault="00AF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9A" w:rsidRDefault="00C04CA4">
    <w:pPr>
      <w:rPr>
        <w:rFonts w:asciiTheme="minorEastAsia" w:hAnsiTheme="minorEastAsia"/>
        <w:sz w:val="18"/>
        <w:szCs w:val="18"/>
      </w:rPr>
    </w:pPr>
    <w:r>
      <w:rPr>
        <w:rFonts w:asciiTheme="minorEastAsia" w:hAnsiTheme="minorEastAsia"/>
        <w:sz w:val="18"/>
        <w:szCs w:val="18"/>
      </w:rPr>
      <w:ptab w:relativeTo="margin" w:alignment="right" w:leader="none"/>
    </w:r>
    <w:r>
      <w:rPr>
        <w:rFonts w:asciiTheme="minorEastAsia" w:hAnsiTheme="minorEastAsia" w:hint="eastAsia"/>
        <w:sz w:val="18"/>
        <w:szCs w:val="18"/>
        <w:lang w:val="zh-CN"/>
      </w:rPr>
      <w:t>第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PAGE </w:instrText>
    </w:r>
    <w:r>
      <w:rPr>
        <w:rFonts w:asciiTheme="minorEastAsia" w:hAnsiTheme="minorEastAsia"/>
        <w:sz w:val="18"/>
        <w:szCs w:val="18"/>
      </w:rPr>
      <w:fldChar w:fldCharType="separate"/>
    </w:r>
    <w:r w:rsidR="00A32A89">
      <w:rPr>
        <w:rFonts w:asciiTheme="minorEastAsia" w:hAnsiTheme="minorEastAsia"/>
        <w:noProof/>
        <w:sz w:val="18"/>
        <w:szCs w:val="18"/>
      </w:rPr>
      <w:t>1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页，共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NUMPAGES  </w:instrText>
    </w:r>
    <w:r>
      <w:rPr>
        <w:rFonts w:asciiTheme="minorEastAsia" w:hAnsiTheme="minorEastAsia"/>
        <w:sz w:val="18"/>
        <w:szCs w:val="18"/>
      </w:rPr>
      <w:fldChar w:fldCharType="separate"/>
    </w:r>
    <w:r w:rsidR="00A32A89">
      <w:rPr>
        <w:rFonts w:asciiTheme="minorEastAsia" w:hAnsiTheme="minorEastAsia"/>
        <w:noProof/>
        <w:sz w:val="18"/>
        <w:szCs w:val="18"/>
      </w:rPr>
      <w:t>4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9A" w:rsidRDefault="00C04CA4">
    <w:pPr>
      <w:rPr>
        <w:rFonts w:asciiTheme="minorEastAsia" w:hAnsiTheme="minorEastAsia" w:cs="Times New Roman"/>
        <w:sz w:val="18"/>
        <w:szCs w:val="18"/>
      </w:rPr>
    </w:pPr>
    <w:r>
      <w:rPr>
        <w:rFonts w:asciiTheme="minorEastAsia" w:hAnsiTheme="minorEastAsia"/>
        <w:sz w:val="18"/>
        <w:szCs w:val="18"/>
      </w:rPr>
      <w:ptab w:relativeTo="margin" w:alignment="center" w:leader="none"/>
    </w:r>
    <w:r>
      <w:rPr>
        <w:rFonts w:asciiTheme="minorEastAsia" w:hAnsiTheme="minorEastAsia"/>
        <w:sz w:val="18"/>
        <w:szCs w:val="18"/>
      </w:rPr>
      <w:ptab w:relativeTo="margin" w:alignment="right" w:leader="none"/>
    </w:r>
    <w:r>
      <w:rPr>
        <w:rFonts w:asciiTheme="minorEastAsia" w:hAnsiTheme="minorEastAsia" w:hint="eastAsia"/>
        <w:sz w:val="18"/>
        <w:szCs w:val="18"/>
        <w:lang w:val="zh-CN"/>
      </w:rPr>
      <w:t>第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PAGE </w:instrText>
    </w:r>
    <w:r>
      <w:rPr>
        <w:rFonts w:asciiTheme="minorEastAsia" w:hAnsiTheme="minorEastAsia"/>
        <w:sz w:val="18"/>
        <w:szCs w:val="18"/>
      </w:rPr>
      <w:fldChar w:fldCharType="separate"/>
    </w:r>
    <w:r w:rsidR="00A32A89">
      <w:rPr>
        <w:rFonts w:asciiTheme="minorEastAsia" w:hAnsiTheme="minorEastAsia"/>
        <w:noProof/>
        <w:sz w:val="18"/>
        <w:szCs w:val="18"/>
      </w:rPr>
      <w:t>2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页，共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NUMPAGES  </w:instrText>
    </w:r>
    <w:r>
      <w:rPr>
        <w:rFonts w:asciiTheme="minorEastAsia" w:hAnsiTheme="minorEastAsia"/>
        <w:sz w:val="18"/>
        <w:szCs w:val="18"/>
      </w:rPr>
      <w:fldChar w:fldCharType="separate"/>
    </w:r>
    <w:r w:rsidR="00A32A89">
      <w:rPr>
        <w:rFonts w:asciiTheme="minorEastAsia" w:hAnsiTheme="minorEastAsia"/>
        <w:noProof/>
        <w:sz w:val="18"/>
        <w:szCs w:val="18"/>
      </w:rPr>
      <w:t>4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AB" w:rsidRDefault="00AF5BAB">
      <w:r>
        <w:separator/>
      </w:r>
    </w:p>
  </w:footnote>
  <w:footnote w:type="continuationSeparator" w:id="0">
    <w:p w:rsidR="00AF5BAB" w:rsidRDefault="00AF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48B"/>
    <w:multiLevelType w:val="multilevel"/>
    <w:tmpl w:val="01FB248B"/>
    <w:lvl w:ilvl="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E87A71"/>
    <w:multiLevelType w:val="multilevel"/>
    <w:tmpl w:val="07E87A71"/>
    <w:lvl w:ilvl="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CC2A77"/>
    <w:multiLevelType w:val="multilevel"/>
    <w:tmpl w:val="08CC2A77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1738DC"/>
    <w:multiLevelType w:val="multilevel"/>
    <w:tmpl w:val="191738DC"/>
    <w:lvl w:ilvl="0">
      <w:start w:val="1"/>
      <w:numFmt w:val="decimal"/>
      <w:lvlText w:val="%1."/>
      <w:lvlJc w:val="left"/>
      <w:pPr>
        <w:ind w:left="420" w:hanging="420"/>
      </w:pPr>
      <w:rPr>
        <w:rFonts w:eastAsia="黑体" w:hint="eastAsia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852A66"/>
    <w:multiLevelType w:val="multilevel"/>
    <w:tmpl w:val="24852A6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851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634548E"/>
    <w:multiLevelType w:val="multilevel"/>
    <w:tmpl w:val="2634548E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80F0BCB"/>
    <w:multiLevelType w:val="multilevel"/>
    <w:tmpl w:val="280F0B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A37F6A"/>
    <w:multiLevelType w:val="multilevel"/>
    <w:tmpl w:val="2DA37F6A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8997A4F"/>
    <w:multiLevelType w:val="multilevel"/>
    <w:tmpl w:val="38997A4F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7AB166C"/>
    <w:multiLevelType w:val="multilevel"/>
    <w:tmpl w:val="57AB166C"/>
    <w:lvl w:ilvl="0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5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59AB4E6A"/>
    <w:multiLevelType w:val="multilevel"/>
    <w:tmpl w:val="59AB4E6A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0D0654A"/>
    <w:multiLevelType w:val="multilevel"/>
    <w:tmpl w:val="60D0654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E85D23"/>
    <w:multiLevelType w:val="multilevel"/>
    <w:tmpl w:val="6CE85D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7B9412B"/>
    <w:multiLevelType w:val="multilevel"/>
    <w:tmpl w:val="77B9412B"/>
    <w:lvl w:ilvl="0">
      <w:start w:val="1"/>
      <w:numFmt w:val="decimal"/>
      <w:lvlText w:val="%1."/>
      <w:lvlJc w:val="left"/>
      <w:pPr>
        <w:ind w:left="420" w:hanging="420"/>
      </w:pPr>
      <w:rPr>
        <w:rFonts w:eastAsia="黑体" w:hint="eastAsia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7E30E4D"/>
    <w:multiLevelType w:val="multilevel"/>
    <w:tmpl w:val="77E30E4D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EB"/>
    <w:rsid w:val="00010371"/>
    <w:rsid w:val="00067776"/>
    <w:rsid w:val="00071720"/>
    <w:rsid w:val="000757EB"/>
    <w:rsid w:val="00082EFE"/>
    <w:rsid w:val="00086485"/>
    <w:rsid w:val="00095DF4"/>
    <w:rsid w:val="000C39F0"/>
    <w:rsid w:val="000C586A"/>
    <w:rsid w:val="000D6C38"/>
    <w:rsid w:val="000D7009"/>
    <w:rsid w:val="000F07DD"/>
    <w:rsid w:val="001012B8"/>
    <w:rsid w:val="00105D26"/>
    <w:rsid w:val="00110481"/>
    <w:rsid w:val="00113323"/>
    <w:rsid w:val="00120734"/>
    <w:rsid w:val="00125355"/>
    <w:rsid w:val="001476D2"/>
    <w:rsid w:val="00155087"/>
    <w:rsid w:val="00171881"/>
    <w:rsid w:val="001C6CF5"/>
    <w:rsid w:val="001D55F4"/>
    <w:rsid w:val="002076E5"/>
    <w:rsid w:val="00245D74"/>
    <w:rsid w:val="00285A46"/>
    <w:rsid w:val="002A15DA"/>
    <w:rsid w:val="002B4832"/>
    <w:rsid w:val="002D2969"/>
    <w:rsid w:val="0030446F"/>
    <w:rsid w:val="00305E90"/>
    <w:rsid w:val="00351D0E"/>
    <w:rsid w:val="003563C6"/>
    <w:rsid w:val="00381A42"/>
    <w:rsid w:val="00387546"/>
    <w:rsid w:val="00390352"/>
    <w:rsid w:val="003B78FE"/>
    <w:rsid w:val="003F1B0E"/>
    <w:rsid w:val="0040730E"/>
    <w:rsid w:val="0041256A"/>
    <w:rsid w:val="004159FC"/>
    <w:rsid w:val="00436212"/>
    <w:rsid w:val="00447F07"/>
    <w:rsid w:val="00460452"/>
    <w:rsid w:val="0049527A"/>
    <w:rsid w:val="00497B17"/>
    <w:rsid w:val="00532D48"/>
    <w:rsid w:val="005A2C1C"/>
    <w:rsid w:val="005F1E05"/>
    <w:rsid w:val="0062598A"/>
    <w:rsid w:val="00635595"/>
    <w:rsid w:val="0066549E"/>
    <w:rsid w:val="0068494A"/>
    <w:rsid w:val="006B1498"/>
    <w:rsid w:val="006B4129"/>
    <w:rsid w:val="006C3A8A"/>
    <w:rsid w:val="006F63B3"/>
    <w:rsid w:val="007476EC"/>
    <w:rsid w:val="00752E6D"/>
    <w:rsid w:val="00754715"/>
    <w:rsid w:val="0076563C"/>
    <w:rsid w:val="00770364"/>
    <w:rsid w:val="007C7C68"/>
    <w:rsid w:val="007E4D41"/>
    <w:rsid w:val="007E6C2F"/>
    <w:rsid w:val="007F6E67"/>
    <w:rsid w:val="00830639"/>
    <w:rsid w:val="00874954"/>
    <w:rsid w:val="00875BC8"/>
    <w:rsid w:val="00880272"/>
    <w:rsid w:val="00894478"/>
    <w:rsid w:val="008A4C26"/>
    <w:rsid w:val="008C529A"/>
    <w:rsid w:val="008C5645"/>
    <w:rsid w:val="008C5E6B"/>
    <w:rsid w:val="008F36C8"/>
    <w:rsid w:val="009233B0"/>
    <w:rsid w:val="0099313F"/>
    <w:rsid w:val="009B3DE8"/>
    <w:rsid w:val="009D64E0"/>
    <w:rsid w:val="009E47AC"/>
    <w:rsid w:val="00A02801"/>
    <w:rsid w:val="00A32A89"/>
    <w:rsid w:val="00A440B6"/>
    <w:rsid w:val="00A707C5"/>
    <w:rsid w:val="00AA02C8"/>
    <w:rsid w:val="00AA03AE"/>
    <w:rsid w:val="00AE0FCD"/>
    <w:rsid w:val="00AE41B9"/>
    <w:rsid w:val="00AF5BAB"/>
    <w:rsid w:val="00B64D0A"/>
    <w:rsid w:val="00B8465C"/>
    <w:rsid w:val="00BA3365"/>
    <w:rsid w:val="00BA4C7E"/>
    <w:rsid w:val="00BA595A"/>
    <w:rsid w:val="00BE23B0"/>
    <w:rsid w:val="00BE563C"/>
    <w:rsid w:val="00BF2E51"/>
    <w:rsid w:val="00C04CA4"/>
    <w:rsid w:val="00C05EE8"/>
    <w:rsid w:val="00C43E24"/>
    <w:rsid w:val="00C86109"/>
    <w:rsid w:val="00C96E78"/>
    <w:rsid w:val="00CA11D5"/>
    <w:rsid w:val="00CC1A9A"/>
    <w:rsid w:val="00CC3314"/>
    <w:rsid w:val="00CC5B7F"/>
    <w:rsid w:val="00CC5F0E"/>
    <w:rsid w:val="00CC7B53"/>
    <w:rsid w:val="00CE3043"/>
    <w:rsid w:val="00D07D6C"/>
    <w:rsid w:val="00D33481"/>
    <w:rsid w:val="00D65808"/>
    <w:rsid w:val="00D666E0"/>
    <w:rsid w:val="00D85A2D"/>
    <w:rsid w:val="00D90CEA"/>
    <w:rsid w:val="00D95A92"/>
    <w:rsid w:val="00DA41EF"/>
    <w:rsid w:val="00DB13E4"/>
    <w:rsid w:val="00DB1D89"/>
    <w:rsid w:val="00E12F32"/>
    <w:rsid w:val="00E41220"/>
    <w:rsid w:val="00E433BF"/>
    <w:rsid w:val="00E65F80"/>
    <w:rsid w:val="00E7712D"/>
    <w:rsid w:val="00E777FE"/>
    <w:rsid w:val="00EA5713"/>
    <w:rsid w:val="00EA640C"/>
    <w:rsid w:val="00EC5077"/>
    <w:rsid w:val="00EF6C70"/>
    <w:rsid w:val="00F000F9"/>
    <w:rsid w:val="00F26CBD"/>
    <w:rsid w:val="00F3048B"/>
    <w:rsid w:val="00F85607"/>
    <w:rsid w:val="00FB0325"/>
    <w:rsid w:val="00FC7833"/>
    <w:rsid w:val="00FE0072"/>
    <w:rsid w:val="0BC6455E"/>
    <w:rsid w:val="1FFA0725"/>
    <w:rsid w:val="34292FC2"/>
    <w:rsid w:val="3EFA4541"/>
    <w:rsid w:val="448E5823"/>
    <w:rsid w:val="462B565B"/>
    <w:rsid w:val="665B3EEB"/>
    <w:rsid w:val="681551C0"/>
    <w:rsid w:val="6DE177CF"/>
    <w:rsid w:val="79C9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68494A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6849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68494A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6849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20536-9EFC-4FC4-9E28-D95FF268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董粤</dc:creator>
  <cp:lastModifiedBy>Administrator</cp:lastModifiedBy>
  <cp:revision>2</cp:revision>
  <cp:lastPrinted>2023-01-05T02:34:00Z</cp:lastPrinted>
  <dcterms:created xsi:type="dcterms:W3CDTF">2024-01-12T08:57:00Z</dcterms:created>
  <dcterms:modified xsi:type="dcterms:W3CDTF">2024-01-12T08:57:00Z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4368E5A6548A4F528A1EA63DA5C8AB8C</vt:lpwstr>
  </property>
</Properties>
</file>