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80" w:rsidRDefault="00A510C2">
      <w:pPr>
        <w:spacing w:line="200" w:lineRule="atLeast"/>
        <w:ind w:firstLineChars="700" w:firstLine="224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召开启动会注意事项</w:t>
      </w:r>
    </w:p>
    <w:p w:rsidR="00A87B80" w:rsidRPr="006A2125" w:rsidRDefault="00A510C2" w:rsidP="006A212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6A2125">
        <w:rPr>
          <w:rFonts w:asciiTheme="minorEastAsia" w:hAnsiTheme="minorEastAsia" w:hint="eastAsia"/>
          <w:sz w:val="24"/>
          <w:szCs w:val="24"/>
        </w:rPr>
        <w:t>召开</w:t>
      </w:r>
      <w:r w:rsidRPr="006A2125">
        <w:rPr>
          <w:rFonts w:asciiTheme="minorEastAsia" w:hAnsiTheme="minorEastAsia"/>
          <w:sz w:val="24"/>
          <w:szCs w:val="24"/>
        </w:rPr>
        <w:t>启动会</w:t>
      </w:r>
      <w:r w:rsidRPr="006A2125">
        <w:rPr>
          <w:rFonts w:asciiTheme="minorEastAsia" w:hAnsiTheme="minorEastAsia" w:hint="eastAsia"/>
          <w:sz w:val="24"/>
          <w:szCs w:val="24"/>
        </w:rPr>
        <w:t>必备条件</w:t>
      </w:r>
    </w:p>
    <w:p w:rsidR="00B043A3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临床试验合同已盖章（申办者和临床药理研究中心）。</w:t>
      </w:r>
    </w:p>
    <w:p w:rsidR="00B043A3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首付款到账，包含以下两个步骤：</w:t>
      </w:r>
    </w:p>
    <w:p w:rsidR="00B043A3" w:rsidRPr="006A2125" w:rsidRDefault="00A510C2" w:rsidP="006A2125">
      <w:pPr>
        <w:numPr>
          <w:ilvl w:val="2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预算表审核合格、办理入帐</w:t>
      </w:r>
      <w:r w:rsidRPr="006A2125">
        <w:rPr>
          <w:rFonts w:ascii="宋体" w:hAnsi="宋体" w:hint="eastAsia"/>
          <w:sz w:val="24"/>
        </w:rPr>
        <w:t xml:space="preserve"> (</w:t>
      </w:r>
      <w:r w:rsidRPr="006A2125">
        <w:rPr>
          <w:rFonts w:ascii="宋体" w:hAnsi="宋体" w:hint="eastAsia"/>
          <w:sz w:val="24"/>
        </w:rPr>
        <w:t>机构秘书处）；</w:t>
      </w:r>
    </w:p>
    <w:p w:rsidR="00B043A3" w:rsidRPr="006A2125" w:rsidRDefault="00A510C2" w:rsidP="006A2125">
      <w:pPr>
        <w:numPr>
          <w:ilvl w:val="2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PI</w:t>
      </w:r>
      <w:r w:rsidRPr="006A2125">
        <w:rPr>
          <w:rFonts w:ascii="宋体" w:hAnsi="宋体" w:hint="eastAsia"/>
          <w:sz w:val="24"/>
        </w:rPr>
        <w:t>专用帐户已建立（财务处）。</w:t>
      </w:r>
    </w:p>
    <w:p w:rsidR="00B043A3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如涉及人类遗传资源管理，需获得科研处开具的人遗事项许可证明。</w:t>
      </w:r>
    </w:p>
    <w:p w:rsidR="00A87B80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6A2125">
        <w:rPr>
          <w:rFonts w:ascii="宋体" w:hAnsi="宋体" w:hint="eastAsia"/>
          <w:sz w:val="24"/>
        </w:rPr>
        <w:t>研究团队已组建：</w:t>
      </w:r>
    </w:p>
    <w:p w:rsidR="00B043A3" w:rsidRPr="006A2125" w:rsidRDefault="00A510C2" w:rsidP="006A2125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研究团队主要成员（研究医生、研究护士、药品管理员）已确定，并在授权分工表中授权；</w:t>
      </w:r>
    </w:p>
    <w:p w:rsidR="00B043A3" w:rsidRPr="006A2125" w:rsidRDefault="00A510C2" w:rsidP="006A2125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全体研究团队成员</w:t>
      </w:r>
      <w:r w:rsidRPr="006A2125">
        <w:rPr>
          <w:rFonts w:ascii="宋体" w:hAnsi="宋体" w:hint="eastAsia"/>
          <w:sz w:val="24"/>
        </w:rPr>
        <w:t>GCP</w:t>
      </w:r>
      <w:r w:rsidRPr="006A2125">
        <w:rPr>
          <w:rFonts w:ascii="宋体" w:hAnsi="宋体" w:hint="eastAsia"/>
          <w:sz w:val="24"/>
        </w:rPr>
        <w:t>证书符合要求（备注：首次</w:t>
      </w:r>
      <w:r w:rsidRPr="006A2125">
        <w:rPr>
          <w:rFonts w:ascii="宋体" w:hAnsi="宋体" w:hint="eastAsia"/>
          <w:sz w:val="24"/>
        </w:rPr>
        <w:t>GCP</w:t>
      </w:r>
      <w:r w:rsidRPr="006A2125">
        <w:rPr>
          <w:rFonts w:ascii="宋体" w:hAnsi="宋体" w:hint="eastAsia"/>
          <w:sz w:val="24"/>
        </w:rPr>
        <w:t>培训需要经过正规培训，并且均需获得新版</w:t>
      </w:r>
      <w:r w:rsidRPr="006A2125">
        <w:rPr>
          <w:rFonts w:ascii="宋体" w:hAnsi="宋体" w:hint="eastAsia"/>
          <w:sz w:val="24"/>
        </w:rPr>
        <w:t>GCP</w:t>
      </w:r>
      <w:r w:rsidRPr="006A2125">
        <w:rPr>
          <w:rFonts w:ascii="宋体" w:hAnsi="宋体" w:hint="eastAsia"/>
          <w:sz w:val="24"/>
        </w:rPr>
        <w:t>培训证书</w:t>
      </w:r>
      <w:r w:rsidRPr="006A2125">
        <w:rPr>
          <w:rFonts w:ascii="宋体" w:hAnsi="宋体" w:hint="eastAsia"/>
          <w:sz w:val="24"/>
        </w:rPr>
        <w:t>-</w:t>
      </w:r>
      <w:r w:rsidRPr="006A2125">
        <w:rPr>
          <w:rFonts w:ascii="宋体" w:hAnsi="宋体" w:hint="eastAsia"/>
          <w:sz w:val="24"/>
        </w:rPr>
        <w:t>可在</w:t>
      </w:r>
      <w:r w:rsidRPr="006A2125">
        <w:rPr>
          <w:rFonts w:asciiTheme="minorEastAsia" w:hAnsiTheme="minorEastAsia" w:hint="eastAsia"/>
          <w:sz w:val="24"/>
          <w:szCs w:val="24"/>
        </w:rPr>
        <w:t>北京协和医院院内网自主学习平台学习后下载证书</w:t>
      </w:r>
      <w:r w:rsidRPr="006A2125">
        <w:rPr>
          <w:rFonts w:ascii="宋体" w:hAnsi="宋体" w:hint="eastAsia"/>
          <w:sz w:val="24"/>
        </w:rPr>
        <w:t>）。</w:t>
      </w:r>
    </w:p>
    <w:p w:rsidR="00B043A3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PI</w:t>
      </w:r>
      <w:r w:rsidRPr="006A2125">
        <w:rPr>
          <w:rFonts w:ascii="宋体" w:hAnsi="宋体" w:hint="eastAsia"/>
          <w:sz w:val="24"/>
        </w:rPr>
        <w:t>签署</w:t>
      </w:r>
      <w:r w:rsidRPr="006A2125">
        <w:rPr>
          <w:rFonts w:ascii="宋体" w:hAnsi="宋体" w:hint="eastAsia"/>
          <w:sz w:val="24"/>
        </w:rPr>
        <w:t xml:space="preserve"> </w:t>
      </w:r>
      <w:r w:rsidRPr="006A2125">
        <w:rPr>
          <w:rFonts w:ascii="宋体" w:hAnsi="宋体" w:hint="eastAsia"/>
          <w:sz w:val="24"/>
        </w:rPr>
        <w:t>“临床试验使用专用账户承诺书”（附件</w:t>
      </w:r>
      <w:r w:rsidRPr="006A2125">
        <w:rPr>
          <w:rFonts w:ascii="宋体" w:hAnsi="宋体" w:hint="eastAsia"/>
          <w:sz w:val="24"/>
        </w:rPr>
        <w:t>1</w:t>
      </w:r>
      <w:r w:rsidRPr="006A2125">
        <w:rPr>
          <w:rFonts w:ascii="宋体" w:hAnsi="宋体" w:hint="eastAsia"/>
          <w:sz w:val="24"/>
        </w:rPr>
        <w:t>）。</w:t>
      </w:r>
    </w:p>
    <w:p w:rsidR="00057957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6A2125">
        <w:rPr>
          <w:rFonts w:ascii="宋体" w:hAnsi="宋体" w:hint="eastAsia"/>
          <w:sz w:val="24"/>
        </w:rPr>
        <w:t>提交“研究者文件夹”给“中心”质控员检查，合格后方可预约启动会时间</w:t>
      </w:r>
      <w:r w:rsidR="00107D80">
        <w:rPr>
          <w:rFonts w:ascii="宋体" w:hAnsi="宋体" w:hint="eastAsia"/>
          <w:sz w:val="24"/>
        </w:rPr>
        <w:t>。</w:t>
      </w:r>
    </w:p>
    <w:p w:rsidR="00B043A3" w:rsidRPr="006A2125" w:rsidRDefault="00A510C2" w:rsidP="006A2125">
      <w:pPr>
        <w:spacing w:line="360" w:lineRule="auto"/>
        <w:ind w:left="992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注</w:t>
      </w:r>
      <w:r w:rsidRPr="006A2125">
        <w:rPr>
          <w:rFonts w:ascii="宋体" w:hAnsi="宋体"/>
          <w:sz w:val="24"/>
        </w:rPr>
        <w:t>：</w:t>
      </w:r>
      <w:r w:rsidRPr="006A2125">
        <w:rPr>
          <w:rFonts w:ascii="宋体" w:hAnsi="宋体" w:hint="eastAsia"/>
          <w:sz w:val="24"/>
        </w:rPr>
        <w:t>完整的“研</w:t>
      </w:r>
      <w:r w:rsidRPr="006A2125">
        <w:rPr>
          <w:rFonts w:ascii="宋体" w:hAnsi="宋体" w:hint="eastAsia"/>
          <w:sz w:val="24"/>
        </w:rPr>
        <w:t>究者文件夹”资料</w:t>
      </w:r>
      <w:r w:rsidRPr="006A2125">
        <w:rPr>
          <w:rFonts w:ascii="宋体" w:hAnsi="宋体"/>
          <w:sz w:val="24"/>
        </w:rPr>
        <w:t>内容（</w:t>
      </w:r>
      <w:r w:rsidRPr="006A2125">
        <w:rPr>
          <w:rFonts w:ascii="宋体" w:hAnsi="宋体" w:hint="eastAsia"/>
          <w:sz w:val="24"/>
        </w:rPr>
        <w:t>附件</w:t>
      </w:r>
      <w:r w:rsidRPr="006A2125">
        <w:rPr>
          <w:rFonts w:ascii="宋体" w:hAnsi="宋体" w:hint="eastAsia"/>
          <w:sz w:val="24"/>
        </w:rPr>
        <w:t>2</w:t>
      </w:r>
      <w:r w:rsidRPr="006A2125">
        <w:rPr>
          <w:rFonts w:ascii="宋体" w:hAnsi="宋体"/>
          <w:sz w:val="24"/>
        </w:rPr>
        <w:t>）</w:t>
      </w:r>
      <w:r w:rsidR="00057957" w:rsidRPr="006A2125">
        <w:rPr>
          <w:rFonts w:ascii="宋体" w:hAnsi="宋体" w:hint="eastAsia"/>
          <w:sz w:val="24"/>
        </w:rPr>
        <w:t>,</w:t>
      </w:r>
      <w:r w:rsidRPr="006A2125">
        <w:rPr>
          <w:rFonts w:ascii="宋体" w:hAnsi="宋体" w:hint="eastAsia"/>
          <w:sz w:val="24"/>
        </w:rPr>
        <w:t>流程图（附件</w:t>
      </w:r>
      <w:r w:rsidRPr="006A2125">
        <w:rPr>
          <w:rFonts w:ascii="宋体" w:hAnsi="宋体" w:hint="eastAsia"/>
          <w:sz w:val="24"/>
        </w:rPr>
        <w:t>3</w:t>
      </w:r>
      <w:r w:rsidRPr="006A2125">
        <w:rPr>
          <w:rFonts w:ascii="宋体" w:hAnsi="宋体" w:hint="eastAsia"/>
          <w:sz w:val="24"/>
        </w:rPr>
        <w:t>）</w:t>
      </w:r>
    </w:p>
    <w:p w:rsidR="00A87B80" w:rsidRPr="006A2125" w:rsidRDefault="00A510C2" w:rsidP="006A212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6A2125">
        <w:rPr>
          <w:rFonts w:ascii="宋体" w:hAnsi="宋体" w:hint="eastAsia"/>
          <w:sz w:val="24"/>
        </w:rPr>
        <w:t>启</w:t>
      </w:r>
      <w:r w:rsidRPr="006A2125">
        <w:rPr>
          <w:rFonts w:ascii="宋体" w:hAnsi="宋体" w:hint="eastAsia"/>
          <w:sz w:val="24"/>
        </w:rPr>
        <w:t>动会方式</w:t>
      </w:r>
      <w:bookmarkStart w:id="0" w:name="_GoBack"/>
      <w:bookmarkEnd w:id="0"/>
    </w:p>
    <w:p w:rsidR="00B043A3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现场会议。</w:t>
      </w:r>
    </w:p>
    <w:p w:rsidR="00A87B80" w:rsidRPr="006A2125" w:rsidRDefault="00A510C2" w:rsidP="006A2125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视频会议：腾讯会议、</w:t>
      </w:r>
      <w:r w:rsidRPr="006A2125">
        <w:rPr>
          <w:rFonts w:ascii="宋体" w:hAnsi="宋体" w:hint="eastAsia"/>
          <w:sz w:val="24"/>
        </w:rPr>
        <w:t>Zoom</w:t>
      </w:r>
      <w:r w:rsidRPr="006A2125">
        <w:rPr>
          <w:rFonts w:ascii="宋体" w:hAnsi="宋体" w:hint="eastAsia"/>
          <w:sz w:val="24"/>
        </w:rPr>
        <w:t>会议等。</w:t>
      </w:r>
    </w:p>
    <w:p w:rsidR="00A87B80" w:rsidRPr="006A2125" w:rsidRDefault="00A510C2" w:rsidP="006A212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启动会时需收集保存的文件：现场照片、签到表、视频会议截屏（截屏要求有时间和成员列表）。</w:t>
      </w:r>
    </w:p>
    <w:p w:rsidR="00A87B80" w:rsidRPr="006A2125" w:rsidRDefault="00A510C2" w:rsidP="006A212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6A2125">
        <w:rPr>
          <w:rFonts w:ascii="宋体" w:hAnsi="宋体" w:hint="eastAsia"/>
          <w:sz w:val="24"/>
        </w:rPr>
        <w:t>PI</w:t>
      </w:r>
      <w:r w:rsidRPr="006A2125">
        <w:rPr>
          <w:rFonts w:ascii="宋体" w:hAnsi="宋体" w:hint="eastAsia"/>
          <w:sz w:val="24"/>
        </w:rPr>
        <w:t>必须出席启动会。</w:t>
      </w:r>
    </w:p>
    <w:p w:rsidR="00A87B80" w:rsidRPr="00107D80" w:rsidRDefault="00A510C2" w:rsidP="00107D8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6A2125">
        <w:rPr>
          <w:rFonts w:ascii="宋体" w:hAnsi="宋体" w:hint="eastAsia"/>
          <w:sz w:val="24"/>
        </w:rPr>
        <w:t>PI</w:t>
      </w:r>
      <w:r w:rsidRPr="006A2125">
        <w:rPr>
          <w:rFonts w:ascii="宋体" w:hAnsi="宋体" w:hint="eastAsia"/>
          <w:sz w:val="24"/>
        </w:rPr>
        <w:t>决定启动会时间地点并通知“中心”质控员参加启动会。</w:t>
      </w:r>
      <w:r w:rsidRPr="006A2125">
        <w:rPr>
          <w:rFonts w:ascii="宋体" w:hAnsi="宋体" w:hint="eastAsia"/>
          <w:sz w:val="24"/>
        </w:rPr>
        <w:t xml:space="preserve"> </w:t>
      </w:r>
      <w:r w:rsidRPr="00107D80">
        <w:rPr>
          <w:rFonts w:asciiTheme="minorEastAsia" w:hAnsiTheme="minorEastAsia" w:hint="eastAsia"/>
          <w:sz w:val="24"/>
          <w:szCs w:val="24"/>
        </w:rPr>
        <w:t xml:space="preserve"> </w:t>
      </w:r>
      <w:r w:rsidRPr="00107D80">
        <w:rPr>
          <w:rFonts w:ascii="宋体" w:hAnsi="宋体" w:hint="eastAsia"/>
          <w:sz w:val="24"/>
        </w:rPr>
        <w:t xml:space="preserve">     </w:t>
      </w:r>
      <w:r w:rsidRPr="00107D80">
        <w:rPr>
          <w:rFonts w:hint="eastAsia"/>
          <w:b/>
          <w:szCs w:val="21"/>
        </w:rPr>
        <w:br w:type="page"/>
      </w:r>
    </w:p>
    <w:p w:rsidR="00A87B80" w:rsidRDefault="00A510C2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</w:p>
    <w:p w:rsidR="00A87B80" w:rsidRPr="006A2125" w:rsidRDefault="00A510C2">
      <w:pPr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 xml:space="preserve">             </w:t>
      </w:r>
      <w:r w:rsidRPr="006A2125">
        <w:rPr>
          <w:rFonts w:ascii="黑体" w:eastAsia="黑体" w:hAnsi="黑体"/>
          <w:b/>
          <w:sz w:val="32"/>
        </w:rPr>
        <w:t xml:space="preserve"> </w:t>
      </w:r>
      <w:r w:rsidRPr="006A2125">
        <w:rPr>
          <w:rFonts w:ascii="黑体" w:eastAsia="黑体" w:hAnsi="黑体" w:hint="eastAsia"/>
          <w:b/>
          <w:sz w:val="32"/>
        </w:rPr>
        <w:t>临床试验使用专用账户支付</w:t>
      </w:r>
    </w:p>
    <w:p w:rsidR="00A87B80" w:rsidRPr="006A2125" w:rsidRDefault="00A510C2" w:rsidP="00973900">
      <w:pPr>
        <w:jc w:val="center"/>
        <w:rPr>
          <w:rFonts w:ascii="黑体" w:eastAsia="黑体" w:hAnsi="黑体" w:hint="eastAsia"/>
          <w:sz w:val="32"/>
        </w:rPr>
      </w:pPr>
      <w:r w:rsidRPr="006A2125">
        <w:rPr>
          <w:rFonts w:ascii="黑体" w:eastAsia="黑体" w:hAnsi="黑体" w:hint="eastAsia"/>
          <w:b/>
          <w:sz w:val="32"/>
        </w:rPr>
        <w:t>承诺书</w:t>
      </w:r>
    </w:p>
    <w:p w:rsidR="00A87B80" w:rsidRPr="006A2125" w:rsidRDefault="00A510C2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研究方案名称：</w:t>
      </w:r>
    </w:p>
    <w:p w:rsidR="00A87B80" w:rsidRPr="006A2125" w:rsidRDefault="00A87B80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A87B80" w:rsidRPr="006A2125" w:rsidRDefault="00A510C2"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研究方案编号：</w:t>
      </w:r>
    </w:p>
    <w:p w:rsidR="00A87B80" w:rsidRPr="006A2125" w:rsidRDefault="00A87B80">
      <w:pPr>
        <w:jc w:val="center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A87B80" w:rsidRPr="006A2125" w:rsidRDefault="00A510C2">
      <w:pPr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为保障受试者合法权益，避免使用医保资金支付临床试验费用，确保临床试验依法依规的开展，研究者对此项临床试验做如下承诺：</w:t>
      </w:r>
    </w:p>
    <w:p w:rsidR="00A87B80" w:rsidRPr="006A2125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通过临床试验信息系统，使用专用账户记账支付合同中约定的检查项目。</w:t>
      </w:r>
    </w:p>
    <w:p w:rsidR="00A87B80" w:rsidRPr="006A2125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2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方案中需要收集的检查数据均在临床试验合同中约定收费金额，由申办者承担。</w:t>
      </w:r>
    </w:p>
    <w:p w:rsidR="00A87B80" w:rsidRPr="006A2125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3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、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判断与临床试验相关的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AE/SAE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的处置费用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均</w:t>
      </w:r>
      <w:r w:rsidRPr="006A2125">
        <w:rPr>
          <w:rFonts w:ascii="宋体" w:hAnsi="宋体" w:cs="宋体"/>
          <w:color w:val="191919"/>
          <w:sz w:val="28"/>
          <w:szCs w:val="28"/>
          <w:shd w:val="clear" w:color="auto" w:fill="FFFFFF"/>
        </w:rPr>
        <w:t>使用项目的专用账户支付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，不使用其它方式垫付。</w:t>
      </w:r>
    </w:p>
    <w:p w:rsidR="00A87B80" w:rsidRPr="006A2125" w:rsidRDefault="00A87B80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 w:rsidR="00A87B80" w:rsidRPr="006A2125" w:rsidRDefault="00A510C2">
      <w:pPr>
        <w:spacing w:line="520" w:lineRule="exact"/>
        <w:ind w:firstLineChars="200" w:firstLine="562"/>
        <w:rPr>
          <w:rFonts w:ascii="微软雅黑" w:eastAsia="微软雅黑" w:hAnsi="微软雅黑" w:cs="微软雅黑"/>
          <w:color w:val="333333"/>
          <w:szCs w:val="21"/>
        </w:rPr>
      </w:pPr>
      <w:r w:rsidRPr="006A2125">
        <w:rPr>
          <w:rFonts w:ascii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郑重承诺</w:t>
      </w:r>
      <w:r w:rsidRPr="006A2125">
        <w:rPr>
          <w:rFonts w:ascii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: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本人承诺遵守以上内容，若未使用临床试验专用账户支出，造成的一切后果由我本人承担。</w:t>
      </w:r>
    </w:p>
    <w:p w:rsidR="00A87B80" w:rsidRPr="006A2125" w:rsidRDefault="00A87B80">
      <w:pPr>
        <w:pStyle w:val="ab"/>
        <w:widowControl/>
        <w:shd w:val="clear" w:color="auto" w:fill="FFFFFF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A87B80" w:rsidRPr="006A2125" w:rsidRDefault="00A510C2">
      <w:pPr>
        <w:ind w:firstLineChars="1500" w:firstLine="4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承诺人（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PI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）：</w:t>
      </w:r>
    </w:p>
    <w:p w:rsidR="00A87B80" w:rsidRPr="006A2125" w:rsidRDefault="00A510C2">
      <w:pPr>
        <w:ind w:leftChars="500" w:left="1050" w:firstLineChars="1700" w:firstLine="4760"/>
        <w:rPr>
          <w:sz w:val="28"/>
          <w:szCs w:val="21"/>
        </w:rPr>
      </w:pP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年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  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月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  </w:t>
      </w:r>
      <w:r w:rsidRPr="006A2125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日</w:t>
      </w: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510C2"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A87B80" w:rsidRDefault="00A510C2" w:rsidP="00640F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br w:type="page"/>
      </w: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完整</w:t>
      </w:r>
      <w:r>
        <w:rPr>
          <w:rFonts w:asciiTheme="majorEastAsia" w:eastAsiaTheme="majorEastAsia" w:hAnsiTheme="majorEastAsia"/>
          <w:b/>
          <w:sz w:val="24"/>
          <w:szCs w:val="24"/>
        </w:rPr>
        <w:t>的</w:t>
      </w:r>
      <w:r>
        <w:rPr>
          <w:rFonts w:asciiTheme="majorEastAsia" w:eastAsiaTheme="majorEastAsia" w:hAnsiTheme="majorEastAsia"/>
          <w:b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国家食品药品监督管理局批件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临床试验通知书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省局备案表（医疗器械和体外诊断试剂）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3.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自检报告和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或检验报告（医疗器械和体外诊断试剂）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4.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伦理委员会批件及伦理委员会成员表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5.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研究者手册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6.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知情同意书（样本）及其修改获得伦理委员会批准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7.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试验方案及其修改获得伦理委员会批准（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PI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签字）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8.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主协议及补充协议（机构已盖章）、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CRC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协议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9.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研究人员职责分工表</w:t>
      </w:r>
    </w:p>
    <w:p w:rsidR="00A87B80" w:rsidRDefault="00A510C2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10.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研究者最新履历、执业技术资格文件、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GCP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培训证书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12.实验室质控证明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13.中心实验室资质证明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14.筛选入选表（样表）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15.受试者鉴认代码表（样表）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16.病例报告表（样表）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17.受试者日记卡（样表）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18.招募受试者广告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19.企业资质、GMP证书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20.保险</w:t>
      </w:r>
    </w:p>
    <w:p w:rsidR="00640F76" w:rsidRDefault="00640F76" w:rsidP="00640F76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sectPr w:rsidR="00640F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21.其他所有递交伦理和机构的资料</w:t>
      </w:r>
    </w:p>
    <w:p w:rsidR="00A87B80" w:rsidRDefault="00A510C2">
      <w:pPr>
        <w:spacing w:line="200" w:lineRule="atLeast"/>
        <w:rPr>
          <w:rFonts w:ascii="宋体" w:eastAsia="宋体" w:hAnsi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：流程图</w:t>
      </w:r>
    </w:p>
    <w:p w:rsidR="00A87B80" w:rsidRDefault="00A87B80">
      <w:pPr>
        <w:rPr>
          <w:rFonts w:ascii="宋体" w:hAnsi="宋体"/>
          <w:sz w:val="24"/>
        </w:rPr>
      </w:pPr>
    </w:p>
    <w:p w:rsidR="00A87B80" w:rsidRDefault="00A510C2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191770</wp:posOffset>
                </wp:positionV>
                <wp:extent cx="5876925" cy="6027420"/>
                <wp:effectExtent l="5080" t="6985" r="13970" b="13970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6027420"/>
                          <a:chOff x="16544" y="3897"/>
                          <a:chExt cx="9255" cy="9492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>
                            <a:off x="17444" y="760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>
                            <a:off x="17459" y="937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209" y="9598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209" y="763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" name="直线 28"/>
                        <wps:cNvCnPr/>
                        <wps:spPr bwMode="auto">
                          <a:xfrm>
                            <a:off x="21343" y="5129"/>
                            <a:ext cx="3617" cy="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" name="直线 4"/>
                        <wps:cNvCnPr/>
                        <wps:spPr bwMode="auto">
                          <a:xfrm flipH="1">
                            <a:off x="17445" y="5205"/>
                            <a:ext cx="3201" cy="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" name="直线 16"/>
                        <wps:cNvCnPr/>
                        <wps:spPr bwMode="auto">
                          <a:xfrm>
                            <a:off x="21060" y="5147"/>
                            <a:ext cx="17" cy="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" name="直线 17"/>
                        <wps:cNvCnPr/>
                        <wps:spPr bwMode="auto">
                          <a:xfrm flipH="1">
                            <a:off x="19515" y="5232"/>
                            <a:ext cx="1362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1" name="直线 15"/>
                        <wps:cNvCnPr/>
                        <wps:spPr bwMode="auto">
                          <a:xfrm>
                            <a:off x="21297" y="5097"/>
                            <a:ext cx="1663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40" y="3897"/>
                            <a:ext cx="2348" cy="1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87B80">
                              <w:pPr>
                                <w:ind w:firstLineChars="200" w:firstLine="420"/>
                              </w:pPr>
                            </w:p>
                            <w:p w:rsidR="00A87B80" w:rsidRDefault="00A510C2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协议盖章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74" y="6127"/>
                            <a:ext cx="1620" cy="1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首付款到账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59" y="8169"/>
                            <a:ext cx="1664" cy="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预算表审核合格、办理入账（</w:t>
                              </w:r>
                              <w:r>
                                <w:rPr>
                                  <w:rFonts w:hint="eastAsia"/>
                                </w:rPr>
                                <w:t>机构秘书）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44" y="9969"/>
                            <a:ext cx="1725" cy="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PI</w:t>
                              </w:r>
                              <w:r>
                                <w:rPr>
                                  <w:rFonts w:hint="eastAsia"/>
                                </w:rPr>
                                <w:t>专用账户建立（财务处）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9" y="6127"/>
                            <a:ext cx="1889" cy="1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人遗事项许可证明（</w:t>
                              </w:r>
                              <w:r>
                                <w:rPr>
                                  <w:rFonts w:hint="eastAsia"/>
                                </w:rPr>
                                <w:t>若适用）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09" y="6127"/>
                            <a:ext cx="1573" cy="1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研究团队组建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445" y="10164"/>
                            <a:ext cx="1573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GCP</w:t>
                              </w:r>
                              <w:r>
                                <w:rPr>
                                  <w:rFonts w:hint="eastAsia"/>
                                </w:rPr>
                                <w:t>证书符合要求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414" y="8229"/>
                            <a:ext cx="1573" cy="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主要研究团队成员已确定，并在授权分工表中授权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" y="6127"/>
                            <a:ext cx="1784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PI</w:t>
                              </w:r>
                              <w:r>
                                <w:rPr>
                                  <w:rFonts w:hint="eastAsia"/>
                                </w:rPr>
                                <w:t>签署“临床试验使用专用账户承诺书”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055" y="12077"/>
                            <a:ext cx="2348" cy="1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召开启动会</w:t>
                              </w:r>
                            </w:p>
                            <w:p w:rsidR="00A87B80" w:rsidRDefault="00A510C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(PI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决定会议时间地点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</w:p>
                            <w:p w:rsidR="00A87B80" w:rsidRDefault="00A87B80">
                              <w:pPr>
                                <w:ind w:firstLineChars="500" w:firstLine="105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149" y="6127"/>
                            <a:ext cx="1650" cy="1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87B80" w:rsidRDefault="00A510C2">
                              <w:r>
                                <w:rPr>
                                  <w:rFonts w:hint="eastAsia"/>
                                </w:rPr>
                                <w:t>准备研究者文件夹，预约质控（质控组）</w:t>
                              </w:r>
                            </w:p>
                            <w:p w:rsidR="00A87B80" w:rsidRDefault="00A87B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直线 45"/>
                        <wps:cNvCnPr/>
                        <wps:spPr bwMode="auto">
                          <a:xfrm>
                            <a:off x="17459" y="1099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>
                            <a:off x="23144" y="7677"/>
                            <a:ext cx="45" cy="3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6" cy="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194" y="11023"/>
                            <a:ext cx="1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4974" y="7687"/>
                            <a:ext cx="106" cy="3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8" name="直线 51"/>
                        <wps:cNvCnPr/>
                        <wps:spPr bwMode="auto">
                          <a:xfrm>
                            <a:off x="21209" y="11668"/>
                            <a:ext cx="1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style="position:absolute;left:0;text-align:left;margin-left:15.4pt;margin-top:15.1pt;width:462.75pt;height:474.6pt;z-index:251660288" coordorigin="16544,3897" coordsize="9255,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">
                <v:line id="直线 6" o:spid="_x0000_s1027" style="position:absolute;visibility:visible;mso-wrap-style:square" from="17444,7603" to="17445,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">
                  <v:stroke endarrow="open"/>
                </v:line>
                <v:line id="直线 8" o:spid="_x0000_s1028" style="position:absolute;visibility:visible;mso-wrap-style:square" from="17459,9373" to="17460,9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">
                  <v:stroke endarrow="open"/>
                </v:line>
                <v:line id="直线 18" o:spid="_x0000_s1029" style="position:absolute;visibility:visible;mso-wrap-style:square" from="21209,9598" to="21210,1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">
                  <v:stroke endarrow="open"/>
                </v:line>
                <v:line id="直线 19" o:spid="_x0000_s1030" style="position:absolute;visibility:visible;mso-wrap-style:square" from="21209,7633" to="21210,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">
                  <v:stroke endarrow="open"/>
                </v:line>
                <v:line id="直线 28" o:spid="_x0000_s1031" style="position:absolute;visibility:visible;mso-wrap-style:square" from="21343,5129" to="24960,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">
                  <v:stroke endarrow="open"/>
                </v:line>
                <v:line id="直线 4" o:spid="_x0000_s1032" style="position:absolute;flip:x;visibility:visible;mso-wrap-style:square" from="17445,5205" to="20646,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">
                  <v:stroke endarrow="open"/>
                </v:line>
                <v:line id="直线 16" o:spid="_x0000_s1033" style="position:absolute;visibility:visible;mso-wrap-style:square" from="21060,5147" to="21077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SMwgAAANo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">
                  <v:stroke endarrow="open"/>
                </v:line>
                <v:line id="直线 17" o:spid="_x0000_s1034" style="position:absolute;flip:x;visibility:visible;mso-wrap-style:square" from="19515,5232" to="20877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">
                  <v:stroke endarrow="open"/>
                </v:line>
                <v:line id="直线 15" o:spid="_x0000_s1035" style="position:absolute;visibility:visible;mso-wrap-style:square" from="21297,5097" to="22960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">
                  <v:stroke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6" type="#_x0000_t202" style="position:absolute;left:20040;top:3897;width:234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A87B80" w:rsidRDefault="00A87B80">
                        <w:pPr>
                          <w:ind w:firstLineChars="200" w:firstLine="420"/>
                        </w:pPr>
                      </w:p>
                      <w:p w:rsidR="00A87B80" w:rsidRDefault="00A510C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协议盖章</w:t>
                        </w:r>
                      </w:p>
                    </w:txbxContent>
                  </v:textbox>
                </v:shape>
                <v:shape id="文本框 5" o:spid="_x0000_s1037" type="#_x0000_t202" style="position:absolute;left:16574;top:6127;width:1620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首付款到账</w:t>
                        </w:r>
                      </w:p>
                    </w:txbxContent>
                  </v:textbox>
                </v:shape>
                <v:shape id="文本框 7" o:spid="_x0000_s1038" type="#_x0000_t202" style="position:absolute;left:16559;top:8169;width:166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预算表审核合格、办理入账（</w:t>
                        </w:r>
                        <w:r>
                          <w:rPr>
                            <w:rFonts w:hint="eastAsia"/>
                          </w:rPr>
                          <w:t>机构秘书）</w:t>
                        </w:r>
                      </w:p>
                    </w:txbxContent>
                  </v:textbox>
                </v:shape>
                <v:shape id="文本框 9" o:spid="_x0000_s1039" type="#_x0000_t202" style="position:absolute;left:16544;top:9969;width:172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PI</w:t>
                        </w:r>
                        <w:r>
                          <w:rPr>
                            <w:rFonts w:hint="eastAsia"/>
                          </w:rPr>
                          <w:t>专用账户建立（财务处）</w:t>
                        </w:r>
                      </w:p>
                    </w:txbxContent>
                  </v:textbox>
                </v:shape>
                <v:shape id="文本框 10" o:spid="_x0000_s1040" type="#_x0000_t202" style="position:absolute;left:18299;top:6127;width:188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人遗事项许可证明（</w:t>
                        </w:r>
                        <w:r>
                          <w:rPr>
                            <w:rFonts w:hint="eastAsia"/>
                          </w:rPr>
                          <w:t>若适用）</w:t>
                        </w:r>
                      </w:p>
                    </w:txbxContent>
                  </v:textbox>
                </v:shape>
                <v:shape id="文本框 11" o:spid="_x0000_s1041" type="#_x0000_t202" style="position:absolute;left:20309;top:6127;width:1573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研究团队组建</w:t>
                        </w:r>
                      </w:p>
                    </w:txbxContent>
                  </v:textbox>
                </v:shape>
                <v:shape id="文本框 13" o:spid="_x0000_s1042" type="#_x0000_t202" style="position:absolute;left:20445;top:10164;width:1573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GCP</w:t>
                        </w:r>
                        <w:r>
                          <w:rPr>
                            <w:rFonts w:hint="eastAsia"/>
                          </w:rPr>
                          <w:t>证书符合要求</w:t>
                        </w:r>
                      </w:p>
                    </w:txbxContent>
                  </v:textbox>
                </v:shape>
                <v:shape id="文本框 14" o:spid="_x0000_s1043" type="#_x0000_t202" style="position:absolute;left:20414;top:8229;width:1573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主要研究团队成员已确定，并在授权分工表中授权</w:t>
                        </w:r>
                      </w:p>
                    </w:txbxContent>
                  </v:textbox>
                </v:shape>
                <v:shape id="文本框 21" o:spid="_x0000_s1044" type="#_x0000_t202" style="position:absolute;left:22093;top:6127;width:1784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PI</w:t>
                        </w:r>
                        <w:r>
                          <w:rPr>
                            <w:rFonts w:hint="eastAsia"/>
                          </w:rPr>
                          <w:t>签署“临床试验使用专用账户承诺书”</w:t>
                        </w:r>
                      </w:p>
                    </w:txbxContent>
                  </v:textbox>
                </v:shape>
                <v:shape id="文本框 26" o:spid="_x0000_s1045" type="#_x0000_t202" style="position:absolute;left:20055;top:12077;width:234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A87B80" w:rsidRDefault="00A510C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召开启动会</w:t>
                        </w:r>
                      </w:p>
                      <w:p w:rsidR="00A87B80" w:rsidRDefault="00A510C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(PI</w:t>
                        </w:r>
                        <w:r>
                          <w:rPr>
                            <w:rFonts w:hint="eastAsia"/>
                            <w:szCs w:val="21"/>
                          </w:rPr>
                          <w:t>决定会议时间地点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</w:p>
                      <w:p w:rsidR="00A87B80" w:rsidRDefault="00A87B80">
                        <w:pPr>
                          <w:ind w:firstLineChars="500" w:firstLine="1050"/>
                        </w:pPr>
                      </w:p>
                    </w:txbxContent>
                  </v:textbox>
                </v:shape>
                <v:shape id="文本框 30" o:spid="_x0000_s1046" type="#_x0000_t202" style="position:absolute;left:24149;top:6127;width:1650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A87B80" w:rsidRDefault="00A510C2">
                        <w:r>
                          <w:rPr>
                            <w:rFonts w:hint="eastAsia"/>
                          </w:rPr>
                          <w:t>准备研究者文件夹，预约质控（质控组）</w:t>
                        </w:r>
                      </w:p>
                      <w:p w:rsidR="00A87B80" w:rsidRDefault="00A87B80"/>
                    </w:txbxContent>
                  </v:textbox>
                </v:shape>
                <v:line id="直线 45" o:spid="_x0000_s1047" style="position:absolute;visibility:visible;mso-wrap-style:square" from="17459,10993" to="17460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">
                  <v:stroke endarrow="open"/>
                </v:line>
                <v:line id="直线 46" o:spid="_x0000_s1048" style="position:absolute;visibility:visible;mso-wrap-style:square" from="23144,7677" to="23189,1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">
                  <v:stroke endarrow="open"/>
                </v:line>
                <v:line id="直线 47" o:spid="_x0000_s1049" style="position:absolute;visibility:visible;mso-wrap-style:square" from="19259,7603" to="19275,1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">
                  <v:stroke endarrow="open"/>
                </v:line>
                <v:line id="直线 48" o:spid="_x0000_s1050" style="position:absolute;visibility:visible;mso-wrap-style:square" from="21194,11023" to="21210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">
                  <v:stroke endarrow="open"/>
                </v:line>
                <v:line id="直线 49" o:spid="_x0000_s1051" style="position:absolute;visibility:visible;mso-wrap-style:square" from="24974,7687" to="25080,1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y7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WMJvD3Jf4AuXwBAAD//wMAUEsBAi0AFAAGAAgAAAAhANvh9svuAAAAhQEAABMAAAAAAAAAAAAA&#10;AAAAAAAAAFtDb250ZW50X1R5cGVzXS54bWxQSwECLQAUAAYACAAAACEAWvQsW78AAAAVAQAACwAA&#10;AAAAAAAAAAAAAAAfAQAAX3JlbHMvLnJlbHNQSwECLQAUAAYACAAAACEAl2bsu8MAAADbAAAADwAA&#10;AAAAAAAAAAAAAAAHAgAAZHJzL2Rvd25yZXYueG1sUEsFBgAAAAADAAMAtwAAAPcCAAAAAA==&#10;">
                  <v:stroke endarrow="open"/>
                </v:line>
                <v:line id="直线 51" o:spid="_x0000_s1052" style="position:absolute;visibility:visible;mso-wrap-style:square" from="21209,11668" to="21210,1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">
                  <v:stroke endarrow="open"/>
                </v:line>
              </v:group>
            </w:pict>
          </mc:Fallback>
        </mc:AlternateContent>
      </w: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510C2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113665</wp:posOffset>
                </wp:positionV>
                <wp:extent cx="4799330" cy="28575"/>
                <wp:effectExtent l="6350" t="5080" r="13970" b="13970"/>
                <wp:wrapNone/>
                <wp:docPr id="1" name="直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33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F164C" id="直线 5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8.95pt" to="438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"/>
            </w:pict>
          </mc:Fallback>
        </mc:AlternateContent>
      </w: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rPr>
          <w:rFonts w:ascii="宋体" w:hAnsi="宋体"/>
          <w:sz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7B80" w:rsidRDefault="00A87B80"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 w:rsidR="00A87B80">
      <w:footerReference w:type="default" r:id="rId9"/>
      <w:pgSz w:w="11906" w:h="16838"/>
      <w:pgMar w:top="1440" w:right="1800" w:bottom="1440" w:left="1800" w:header="851" w:footer="992" w:gutter="0"/>
      <w:pgNumType w:chapStyle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C2" w:rsidRDefault="00A510C2">
      <w:r>
        <w:separator/>
      </w:r>
    </w:p>
  </w:endnote>
  <w:endnote w:type="continuationSeparator" w:id="0">
    <w:p w:rsidR="00A510C2" w:rsidRDefault="00A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Microsoft YaHei U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80" w:rsidRDefault="00A510C2">
    <w:pPr>
      <w:pStyle w:val="FooterRight"/>
      <w:rPr>
        <w:color w:val="7F7F7F" w:themeColor="text1" w:themeTint="80"/>
      </w:rPr>
    </w:pPr>
    <w:r>
      <w:rPr>
        <w:color w:val="C0504D" w:themeColor="accent2"/>
      </w:rPr>
      <w:sym w:font="Wingdings 3" w:char="F07D"/>
    </w:r>
    <w:r>
      <w:rPr>
        <w:color w:val="7F7F7F" w:themeColor="text1" w:themeTint="80"/>
      </w:rPr>
      <w:t xml:space="preserve"> </w:t>
    </w:r>
    <w:r>
      <w:rPr>
        <w:rFonts w:asciiTheme="majorEastAsia" w:eastAsiaTheme="majorEastAsia" w:hAnsiTheme="majorEastAsia" w:hint="eastAsia"/>
        <w:color w:val="7F7F7F" w:themeColor="text1" w:themeTint="80"/>
      </w:rPr>
      <w:t>第</w:t>
    </w:r>
    <w:r>
      <w:rPr>
        <w:rFonts w:eastAsiaTheme="majorEastAsia"/>
        <w:color w:val="7F7F7F" w:themeColor="text1" w:themeTint="80"/>
      </w:rPr>
      <w:fldChar w:fldCharType="begin"/>
    </w:r>
    <w:r>
      <w:rPr>
        <w:rFonts w:eastAsiaTheme="majorEastAsia"/>
        <w:color w:val="7F7F7F" w:themeColor="text1" w:themeTint="80"/>
      </w:rPr>
      <w:instrText xml:space="preserve"> PAGE  \* Arabic  \* MERGEFORMAT </w:instrText>
    </w:r>
    <w:r>
      <w:rPr>
        <w:rFonts w:eastAsiaTheme="majorEastAsia"/>
        <w:color w:val="7F7F7F" w:themeColor="text1" w:themeTint="80"/>
      </w:rPr>
      <w:fldChar w:fldCharType="separate"/>
    </w:r>
    <w:r w:rsidR="00107D80">
      <w:rPr>
        <w:rFonts w:eastAsiaTheme="majorEastAsia"/>
        <w:noProof/>
        <w:color w:val="7F7F7F" w:themeColor="text1" w:themeTint="80"/>
      </w:rPr>
      <w:t>4</w:t>
    </w:r>
    <w:r>
      <w:rPr>
        <w:rFonts w:eastAsiaTheme="majorEastAsia"/>
        <w:color w:val="7F7F7F" w:themeColor="text1" w:themeTint="80"/>
      </w:rPr>
      <w:fldChar w:fldCharType="end"/>
    </w:r>
    <w:r>
      <w:rPr>
        <w:rFonts w:asciiTheme="majorEastAsia" w:eastAsiaTheme="majorEastAsia" w:hAnsiTheme="majorEastAsia" w:hint="eastAsia"/>
        <w:color w:val="7F7F7F" w:themeColor="text1" w:themeTint="80"/>
      </w:rPr>
      <w:t>页，共</w:t>
    </w:r>
    <w:r>
      <w:rPr>
        <w:rFonts w:asciiTheme="majorEastAsia" w:eastAsiaTheme="majorEastAsia" w:hAnsiTheme="majorEastAsia" w:hint="eastAsia"/>
        <w:color w:val="7F7F7F" w:themeColor="text1" w:themeTint="80"/>
      </w:rPr>
      <w:t>4</w:t>
    </w:r>
    <w:r>
      <w:rPr>
        <w:rFonts w:asciiTheme="majorEastAsia" w:eastAsiaTheme="majorEastAsia" w:hAnsiTheme="majorEastAsia" w:hint="eastAsia"/>
        <w:color w:val="7F7F7F" w:themeColor="text1" w:themeTint="80"/>
      </w:rPr>
      <w:t>页</w:t>
    </w:r>
  </w:p>
  <w:p w:rsidR="00A87B80" w:rsidRDefault="00A87B80">
    <w:pPr>
      <w:pStyle w:val="a7"/>
      <w:ind w:firstLineChars="1300" w:firstLine="23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C2" w:rsidRDefault="00A510C2">
      <w:r>
        <w:separator/>
      </w:r>
    </w:p>
  </w:footnote>
  <w:footnote w:type="continuationSeparator" w:id="0">
    <w:p w:rsidR="00A510C2" w:rsidRDefault="00A5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D8C"/>
    <w:multiLevelType w:val="multilevel"/>
    <w:tmpl w:val="22C34D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C7BD1"/>
    <w:rsid w:val="003E6639"/>
    <w:rsid w:val="00421512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73900"/>
    <w:rsid w:val="00983C1D"/>
    <w:rsid w:val="009A08CD"/>
    <w:rsid w:val="009C3AD4"/>
    <w:rsid w:val="009C6BE1"/>
    <w:rsid w:val="00A4067E"/>
    <w:rsid w:val="00A510C2"/>
    <w:rsid w:val="00A55BFF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D47DE"/>
    <w:rsid w:val="00D34AE7"/>
    <w:rsid w:val="00D868BA"/>
    <w:rsid w:val="00E06782"/>
    <w:rsid w:val="00E2659D"/>
    <w:rsid w:val="00EA4248"/>
    <w:rsid w:val="00EF2DCA"/>
    <w:rsid w:val="00F0048A"/>
    <w:rsid w:val="00F558A7"/>
    <w:rsid w:val="00F74760"/>
    <w:rsid w:val="00F9137C"/>
    <w:rsid w:val="00FB3D15"/>
    <w:rsid w:val="457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650819"/>
  <w15:docId w15:val="{F8A7C2A8-AC59-4B02-906B-BF2B1D26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FooterRight">
    <w:name w:val="Footer Right"/>
    <w:basedOn w:val="a7"/>
    <w:uiPriority w:val="35"/>
    <w:qFormat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color w:val="7F7F7F" w:themeColor="text1" w:themeTint="8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BA7C8-1E44-416F-ABAD-CFEE8124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182</Words>
  <Characters>1041</Characters>
  <Application>Microsoft Office Word</Application>
  <DocSecurity>0</DocSecurity>
  <Lines>8</Lines>
  <Paragraphs>2</Paragraphs>
  <ScaleCrop>false</ScaleCrop>
  <Company>PUMCH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聂丽红</dc:creator>
  <cp:lastModifiedBy>Administrator</cp:lastModifiedBy>
  <cp:revision>11</cp:revision>
  <cp:lastPrinted>2020-12-08T03:05:00Z</cp:lastPrinted>
  <dcterms:created xsi:type="dcterms:W3CDTF">2020-12-25T00:19:00Z</dcterms:created>
  <dcterms:modified xsi:type="dcterms:W3CDTF">2022-06-09T00:58:00Z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9A42F39662A04C1BA2098F51BE880BE3</vt:lpwstr>
  </property>
</Properties>
</file>